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5A3" w:rsidRDefault="00A05101" w:rsidP="00AB45A3">
      <w:pPr>
        <w:ind w:right="-993"/>
        <w:rPr>
          <w:rFonts w:ascii="Arial Black" w:hAnsi="Arial Black"/>
          <w:sz w:val="36"/>
        </w:rPr>
      </w:pPr>
      <w:r>
        <w:rPr>
          <w:noProof/>
          <w:lang w:eastAsia="pl-PL"/>
        </w:rPr>
        <w:drawing>
          <wp:anchor distT="0" distB="0" distL="114300" distR="114300" simplePos="0" relativeHeight="251664384" behindDoc="1" locked="0" layoutInCell="1" allowOverlap="1" wp14:anchorId="274E48F4" wp14:editId="015175A3">
            <wp:simplePos x="0" y="0"/>
            <wp:positionH relativeFrom="column">
              <wp:posOffset>373380</wp:posOffset>
            </wp:positionH>
            <wp:positionV relativeFrom="paragraph">
              <wp:posOffset>334010</wp:posOffset>
            </wp:positionV>
            <wp:extent cx="4752975" cy="1570355"/>
            <wp:effectExtent l="0" t="0" r="9525" b="0"/>
            <wp:wrapNone/>
            <wp:docPr id="1" name="Obraz 1" descr="Maj w Bieszczadach [felieton] - Bieszczady.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j w Bieszczadach [felieton] - Bieszczady.La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57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5A3">
        <w:rPr>
          <w:rFonts w:ascii="Arial Black" w:hAnsi="Arial Black"/>
          <w:sz w:val="36"/>
        </w:rPr>
        <w:t xml:space="preserve">                                   </w:t>
      </w:r>
      <w:r w:rsidR="005D05FC">
        <w:rPr>
          <w:rFonts w:ascii="Arial Black" w:hAnsi="Arial Black"/>
          <w:sz w:val="36"/>
        </w:rPr>
        <w:t xml:space="preserve">     </w:t>
      </w:r>
      <w:r w:rsidR="00AB45A3" w:rsidRPr="00AB45A3">
        <w:rPr>
          <w:rFonts w:ascii="Arial Black" w:hAnsi="Arial Black"/>
          <w:color w:val="FFFFFF" w:themeColor="background1"/>
          <w:sz w:val="36"/>
        </w:rPr>
        <w:t>ZAMIERZENIA DYD</w:t>
      </w:r>
      <w:r w:rsidR="005D05FC">
        <w:rPr>
          <w:rFonts w:ascii="Arial Black" w:hAnsi="Arial Black"/>
          <w:color w:val="FFFFFF" w:themeColor="background1"/>
          <w:sz w:val="36"/>
        </w:rPr>
        <w:t xml:space="preserve"> </w:t>
      </w:r>
      <w:r w:rsidR="00AB45A3" w:rsidRPr="00AB45A3">
        <w:rPr>
          <w:rFonts w:ascii="Arial Black" w:hAnsi="Arial Black"/>
          <w:color w:val="FFFFFF" w:themeColor="background1"/>
          <w:sz w:val="36"/>
        </w:rPr>
        <w:t>-</w:t>
      </w:r>
      <w:r w:rsidR="00AB45A3">
        <w:rPr>
          <w:rFonts w:ascii="Arial Black" w:hAnsi="Arial Black"/>
          <w:color w:val="FFFFFF" w:themeColor="background1"/>
          <w:sz w:val="36"/>
        </w:rPr>
        <w:t xml:space="preserve"> </w:t>
      </w:r>
      <w:r w:rsidR="00AB45A3" w:rsidRPr="00AB45A3">
        <w:rPr>
          <w:rFonts w:ascii="Arial Black" w:hAnsi="Arial Black"/>
          <w:color w:val="FFFFFF" w:themeColor="background1"/>
          <w:sz w:val="36"/>
        </w:rPr>
        <w:t>WYCH.</w:t>
      </w:r>
    </w:p>
    <w:p w:rsidR="00413BFB" w:rsidRDefault="00413BFB" w:rsidP="00413BFB">
      <w:pPr>
        <w:ind w:left="-1134" w:right="-993"/>
        <w:rPr>
          <w:rFonts w:ascii="Arial Black" w:hAnsi="Arial Black"/>
          <w:color w:val="FFFFFF" w:themeColor="background1"/>
          <w:sz w:val="36"/>
        </w:rPr>
      </w:pPr>
      <w:r>
        <w:rPr>
          <w:rFonts w:ascii="Arial Black" w:hAnsi="Arial Black"/>
          <w:sz w:val="36"/>
        </w:rPr>
        <w:t xml:space="preserve">                       </w:t>
      </w:r>
      <w:r w:rsidR="00AB45A3">
        <w:rPr>
          <w:rFonts w:ascii="Arial Black" w:hAnsi="Arial Black"/>
          <w:sz w:val="36"/>
        </w:rPr>
        <w:t xml:space="preserve"> </w:t>
      </w:r>
      <w:r>
        <w:rPr>
          <w:rFonts w:ascii="Arial Black" w:hAnsi="Arial Black"/>
          <w:color w:val="FFFFFF" w:themeColor="background1"/>
          <w:sz w:val="36"/>
        </w:rPr>
        <w:t>ZAMIERZENIA DYD – WYCH.</w:t>
      </w:r>
    </w:p>
    <w:p w:rsidR="00AB45A3" w:rsidRPr="00413BFB" w:rsidRDefault="00413BFB" w:rsidP="00413BFB">
      <w:pPr>
        <w:ind w:right="-993"/>
        <w:rPr>
          <w:rFonts w:ascii="Arial Black" w:hAnsi="Arial Black"/>
          <w:color w:val="FFFFFF" w:themeColor="background1"/>
          <w:sz w:val="36"/>
        </w:rPr>
      </w:pPr>
      <w:r>
        <w:rPr>
          <w:rFonts w:ascii="Arial Black" w:hAnsi="Arial Black"/>
          <w:color w:val="FFFFFF" w:themeColor="background1"/>
          <w:sz w:val="36"/>
        </w:rPr>
        <w:t xml:space="preserve">                                                     MAJ </w:t>
      </w:r>
      <w:bookmarkStart w:id="0" w:name="_GoBack"/>
      <w:bookmarkEnd w:id="0"/>
      <w:r>
        <w:rPr>
          <w:rFonts w:ascii="Arial Black" w:hAnsi="Arial Black"/>
          <w:color w:val="FFFFFF" w:themeColor="background1"/>
          <w:sz w:val="36"/>
        </w:rPr>
        <w:t xml:space="preserve">          </w:t>
      </w:r>
      <w:r>
        <w:rPr>
          <w:rFonts w:ascii="Arial" w:hAnsi="Arial" w:cs="Arial"/>
          <w:sz w:val="28"/>
        </w:rPr>
        <w:t xml:space="preserve"> </w:t>
      </w:r>
      <w:r w:rsidRPr="00413BFB">
        <w:rPr>
          <w:rFonts w:ascii="Arial" w:hAnsi="Arial" w:cs="Arial"/>
          <w:sz w:val="28"/>
        </w:rPr>
        <w:t>STARSZAKI</w:t>
      </w:r>
      <w:r w:rsidR="00AB45A3" w:rsidRPr="00413BFB">
        <w:rPr>
          <w:rFonts w:ascii="Arial" w:hAnsi="Arial" w:cs="Arial"/>
          <w:sz w:val="28"/>
        </w:rPr>
        <w:t xml:space="preserve">                              </w:t>
      </w:r>
      <w:r w:rsidR="005D05FC" w:rsidRPr="00413BFB">
        <w:rPr>
          <w:rFonts w:ascii="Arial" w:hAnsi="Arial" w:cs="Arial"/>
          <w:sz w:val="28"/>
        </w:rPr>
        <w:t xml:space="preserve">        </w:t>
      </w:r>
    </w:p>
    <w:p w:rsidR="00413BFB" w:rsidRDefault="00413BFB" w:rsidP="00945DB5">
      <w:pPr>
        <w:ind w:right="-993"/>
        <w:rPr>
          <w:rFonts w:ascii="Times New Roman" w:hAnsi="Times New Roman" w:cs="Times New Roman"/>
          <w:color w:val="FFFFFF" w:themeColor="background1"/>
          <w:sz w:val="44"/>
        </w:rPr>
      </w:pPr>
    </w:p>
    <w:p w:rsidR="001D62BC" w:rsidRDefault="007F06F2" w:rsidP="00945DB5">
      <w:pPr>
        <w:ind w:right="-993"/>
        <w:rPr>
          <w:rFonts w:ascii="Times New Roman" w:hAnsi="Times New Roman" w:cs="Times New Roman"/>
          <w:b/>
          <w:color w:val="006600"/>
          <w:sz w:val="28"/>
        </w:rPr>
      </w:pPr>
      <w:r>
        <w:rPr>
          <w:noProof/>
          <w:lang w:eastAsia="pl-PL"/>
        </w:rPr>
        <w:drawing>
          <wp:anchor distT="0" distB="0" distL="114300" distR="114300" simplePos="0" relativeHeight="251665408" behindDoc="1" locked="0" layoutInCell="1" allowOverlap="1" wp14:anchorId="66B39A34" wp14:editId="132FA651">
            <wp:simplePos x="0" y="0"/>
            <wp:positionH relativeFrom="column">
              <wp:posOffset>5126355</wp:posOffset>
            </wp:positionH>
            <wp:positionV relativeFrom="paragraph">
              <wp:posOffset>173355</wp:posOffset>
            </wp:positionV>
            <wp:extent cx="1543050" cy="1556385"/>
            <wp:effectExtent l="0" t="0" r="0" b="5715"/>
            <wp:wrapTight wrapText="bothSides">
              <wp:wrapPolygon edited="0">
                <wp:start x="0" y="0"/>
                <wp:lineTo x="0" y="21415"/>
                <wp:lineTo x="21333" y="21415"/>
                <wp:lineTo x="21333" y="0"/>
                <wp:lineTo x="0" y="0"/>
              </wp:wrapPolygon>
            </wp:wrapTight>
            <wp:docPr id="3" name="Obraz 3" descr="Majowe święta – dni, o których należy pamiętać - Szkoła Podstawowa nr 15  im. Stefana Żerom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jowe święta – dni, o których należy pamiętać - Szkoła Podstawowa nr 15  im. Stefana Żeromskie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5DB5" w:rsidRDefault="001D62BC" w:rsidP="00945DB5">
      <w:pPr>
        <w:ind w:right="-993"/>
        <w:rPr>
          <w:rFonts w:ascii="Times New Roman" w:hAnsi="Times New Roman" w:cs="Times New Roman"/>
          <w:b/>
          <w:color w:val="006600"/>
          <w:sz w:val="28"/>
        </w:rPr>
      </w:pPr>
      <w:r>
        <w:rPr>
          <w:rFonts w:ascii="Times New Roman" w:hAnsi="Times New Roman" w:cs="Times New Roman"/>
          <w:b/>
          <w:color w:val="006600"/>
          <w:sz w:val="28"/>
        </w:rPr>
        <w:t xml:space="preserve">                         </w:t>
      </w:r>
      <w:r w:rsidR="00AB45A3" w:rsidRPr="00AB45A3">
        <w:rPr>
          <w:rFonts w:ascii="Times New Roman" w:hAnsi="Times New Roman" w:cs="Times New Roman"/>
          <w:b/>
          <w:color w:val="006600"/>
          <w:sz w:val="28"/>
        </w:rPr>
        <w:t xml:space="preserve">I TYDZIEŃ- </w:t>
      </w:r>
      <w:r>
        <w:rPr>
          <w:rFonts w:ascii="Times New Roman" w:hAnsi="Times New Roman" w:cs="Times New Roman"/>
          <w:b/>
          <w:color w:val="006600"/>
          <w:sz w:val="28"/>
        </w:rPr>
        <w:t xml:space="preserve">  </w:t>
      </w:r>
      <w:r w:rsidR="00A05101">
        <w:rPr>
          <w:rFonts w:ascii="Times New Roman" w:hAnsi="Times New Roman" w:cs="Times New Roman"/>
          <w:b/>
          <w:color w:val="006600"/>
          <w:sz w:val="28"/>
        </w:rPr>
        <w:t>MAJOWE ŚWIĘTA</w:t>
      </w:r>
    </w:p>
    <w:p w:rsidR="00945DB5" w:rsidRPr="007F06F2" w:rsidRDefault="00945DB5" w:rsidP="007F06F2">
      <w:pPr>
        <w:pStyle w:val="Bezodstpw"/>
        <w:rPr>
          <w:rFonts w:ascii="Times New Roman" w:hAnsi="Times New Roman" w:cs="Times New Roman"/>
          <w:sz w:val="24"/>
        </w:rPr>
      </w:pPr>
      <w:r w:rsidRPr="007F06F2">
        <w:rPr>
          <w:rFonts w:ascii="Times New Roman" w:hAnsi="Times New Roman" w:cs="Times New Roman"/>
          <w:sz w:val="24"/>
        </w:rPr>
        <w:t xml:space="preserve">- poznanie </w:t>
      </w:r>
      <w:r w:rsidR="007F06F2" w:rsidRPr="007F06F2">
        <w:rPr>
          <w:rFonts w:ascii="Times New Roman" w:hAnsi="Times New Roman" w:cs="Times New Roman"/>
          <w:sz w:val="24"/>
        </w:rPr>
        <w:t>i utrwalenie wiadomości związanych z Polską; godło, flaga, hymn,</w:t>
      </w:r>
    </w:p>
    <w:p w:rsidR="007F06F2" w:rsidRPr="007F06F2" w:rsidRDefault="007F06F2" w:rsidP="007F06F2">
      <w:pPr>
        <w:pStyle w:val="Bezodstpw"/>
        <w:rPr>
          <w:rFonts w:ascii="Times New Roman" w:hAnsi="Times New Roman" w:cs="Times New Roman"/>
          <w:sz w:val="24"/>
        </w:rPr>
      </w:pPr>
      <w:r w:rsidRPr="007F06F2">
        <w:rPr>
          <w:rFonts w:ascii="Times New Roman" w:hAnsi="Times New Roman" w:cs="Times New Roman"/>
          <w:sz w:val="24"/>
        </w:rPr>
        <w:t xml:space="preserve">-poznanie na podstawie legend historii powstania Państwa Polskiego oraz Warszawy( słuchowisko, teatrzyk </w:t>
      </w:r>
      <w:proofErr w:type="spellStart"/>
      <w:r w:rsidRPr="007F06F2">
        <w:rPr>
          <w:rFonts w:ascii="Times New Roman" w:hAnsi="Times New Roman" w:cs="Times New Roman"/>
          <w:sz w:val="24"/>
        </w:rPr>
        <w:t>Kamischibai</w:t>
      </w:r>
      <w:proofErr w:type="spellEnd"/>
    </w:p>
    <w:p w:rsidR="007F06F2" w:rsidRPr="007F06F2" w:rsidRDefault="007F06F2" w:rsidP="007F06F2">
      <w:pPr>
        <w:pStyle w:val="Bezodstpw"/>
        <w:rPr>
          <w:rFonts w:ascii="Times New Roman" w:hAnsi="Times New Roman" w:cs="Times New Roman"/>
          <w:sz w:val="24"/>
        </w:rPr>
      </w:pPr>
      <w:r w:rsidRPr="007F06F2">
        <w:rPr>
          <w:rFonts w:ascii="Times New Roman" w:hAnsi="Times New Roman" w:cs="Times New Roman"/>
          <w:sz w:val="24"/>
        </w:rPr>
        <w:t>-wyszukiwanie na mapie dawnych stolic Polski oraz obecnej</w:t>
      </w:r>
    </w:p>
    <w:p w:rsidR="007F06F2" w:rsidRPr="007F06F2" w:rsidRDefault="007F06F2" w:rsidP="007F06F2">
      <w:pPr>
        <w:pStyle w:val="Bezodstpw"/>
        <w:rPr>
          <w:rFonts w:ascii="Times New Roman" w:hAnsi="Times New Roman" w:cs="Times New Roman"/>
          <w:sz w:val="24"/>
        </w:rPr>
      </w:pPr>
      <w:r w:rsidRPr="007F06F2">
        <w:rPr>
          <w:rFonts w:ascii="Times New Roman" w:hAnsi="Times New Roman" w:cs="Times New Roman"/>
          <w:sz w:val="24"/>
        </w:rPr>
        <w:t xml:space="preserve">- wykonywanie godła Polski metodą </w:t>
      </w:r>
      <w:proofErr w:type="spellStart"/>
      <w:r w:rsidRPr="007F06F2">
        <w:rPr>
          <w:rFonts w:ascii="Times New Roman" w:hAnsi="Times New Roman" w:cs="Times New Roman"/>
          <w:sz w:val="24"/>
        </w:rPr>
        <w:t>origami</w:t>
      </w:r>
      <w:proofErr w:type="spellEnd"/>
      <w:r w:rsidRPr="007F06F2">
        <w:rPr>
          <w:rFonts w:ascii="Times New Roman" w:hAnsi="Times New Roman" w:cs="Times New Roman"/>
          <w:sz w:val="24"/>
        </w:rPr>
        <w:t xml:space="preserve">  z kół</w:t>
      </w:r>
    </w:p>
    <w:p w:rsidR="00945DB5" w:rsidRPr="00945DB5" w:rsidRDefault="009408EF" w:rsidP="00945DB5">
      <w:pPr>
        <w:pStyle w:val="Bezodstpw"/>
        <w:rPr>
          <w:rFonts w:ascii="Times New Roman" w:hAnsi="Times New Roman" w:cs="Times New Roman"/>
          <w:sz w:val="28"/>
        </w:rPr>
      </w:pPr>
      <w:r>
        <w:rPr>
          <w:noProof/>
          <w:lang w:eastAsia="pl-PL"/>
        </w:rPr>
        <w:drawing>
          <wp:anchor distT="0" distB="0" distL="114300" distR="114300" simplePos="0" relativeHeight="251666432" behindDoc="1" locked="0" layoutInCell="1" allowOverlap="1" wp14:anchorId="319F38CD" wp14:editId="4452E5F7">
            <wp:simplePos x="0" y="0"/>
            <wp:positionH relativeFrom="column">
              <wp:posOffset>-160020</wp:posOffset>
            </wp:positionH>
            <wp:positionV relativeFrom="paragraph">
              <wp:posOffset>169545</wp:posOffset>
            </wp:positionV>
            <wp:extent cx="1695450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357" y="21462"/>
                <wp:lineTo x="21357" y="0"/>
                <wp:lineTo x="0" y="0"/>
              </wp:wrapPolygon>
            </wp:wrapTight>
            <wp:docPr id="8" name="Obraz 8" descr="Najlepszy przyjaci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jlepszy przyjaci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62BC" w:rsidRDefault="00AB45A3" w:rsidP="00945DB5">
      <w:pPr>
        <w:ind w:right="-993"/>
        <w:rPr>
          <w:rFonts w:ascii="Times New Roman" w:hAnsi="Times New Roman" w:cs="Times New Roman"/>
          <w:b/>
          <w:color w:val="006600"/>
          <w:sz w:val="28"/>
        </w:rPr>
      </w:pPr>
      <w:r w:rsidRPr="00AB45A3">
        <w:rPr>
          <w:rFonts w:ascii="Times New Roman" w:hAnsi="Times New Roman" w:cs="Times New Roman"/>
          <w:b/>
          <w:color w:val="006600"/>
          <w:sz w:val="28"/>
        </w:rPr>
        <w:t xml:space="preserve">II TYDZIEŃ- </w:t>
      </w:r>
      <w:r w:rsidR="001D62BC">
        <w:rPr>
          <w:rFonts w:ascii="Times New Roman" w:hAnsi="Times New Roman" w:cs="Times New Roman"/>
          <w:b/>
          <w:color w:val="006600"/>
          <w:sz w:val="28"/>
        </w:rPr>
        <w:t xml:space="preserve">  </w:t>
      </w:r>
      <w:r w:rsidR="00A05101">
        <w:rPr>
          <w:rFonts w:ascii="Times New Roman" w:hAnsi="Times New Roman" w:cs="Times New Roman"/>
          <w:b/>
          <w:color w:val="006600"/>
          <w:sz w:val="28"/>
        </w:rPr>
        <w:t>KSIĄŻKA TO MÓJ PRZYJACIEL</w:t>
      </w:r>
    </w:p>
    <w:p w:rsidR="007F06F2" w:rsidRPr="007F06F2" w:rsidRDefault="00945DB5" w:rsidP="004A4265">
      <w:pPr>
        <w:pStyle w:val="Bezodstpw"/>
        <w:rPr>
          <w:rFonts w:ascii="Times New Roman" w:hAnsi="Times New Roman" w:cs="Times New Roman"/>
          <w:sz w:val="24"/>
        </w:rPr>
      </w:pPr>
      <w:r w:rsidRPr="007F06F2">
        <w:rPr>
          <w:rFonts w:ascii="Times New Roman" w:hAnsi="Times New Roman" w:cs="Times New Roman"/>
          <w:sz w:val="24"/>
        </w:rPr>
        <w:t xml:space="preserve">- poznanie </w:t>
      </w:r>
      <w:r w:rsidR="004A4265" w:rsidRPr="007F06F2">
        <w:rPr>
          <w:rFonts w:ascii="Times New Roman" w:hAnsi="Times New Roman" w:cs="Times New Roman"/>
          <w:sz w:val="24"/>
        </w:rPr>
        <w:t xml:space="preserve"> etapów powstawania książki- wyjaśnienie znaczenia słów ; pisarz, autor, ilustrator, …</w:t>
      </w:r>
    </w:p>
    <w:p w:rsidR="004A4265" w:rsidRPr="007F06F2" w:rsidRDefault="007F06F2" w:rsidP="004A4265">
      <w:pPr>
        <w:pStyle w:val="Bezodstpw"/>
        <w:rPr>
          <w:rFonts w:ascii="Times New Roman" w:hAnsi="Times New Roman" w:cs="Times New Roman"/>
          <w:sz w:val="24"/>
        </w:rPr>
      </w:pPr>
      <w:r w:rsidRPr="007F06F2">
        <w:rPr>
          <w:rFonts w:ascii="Times New Roman" w:hAnsi="Times New Roman" w:cs="Times New Roman"/>
          <w:sz w:val="24"/>
        </w:rPr>
        <w:t xml:space="preserve">- </w:t>
      </w:r>
      <w:r w:rsidR="004A4265" w:rsidRPr="007F06F2">
        <w:rPr>
          <w:rFonts w:ascii="Times New Roman" w:hAnsi="Times New Roman" w:cs="Times New Roman"/>
          <w:sz w:val="24"/>
        </w:rPr>
        <w:t>układanie zagadek słownych o wybranym bohaterze</w:t>
      </w:r>
    </w:p>
    <w:p w:rsidR="004A4265" w:rsidRPr="007F06F2" w:rsidRDefault="004A4265" w:rsidP="004A4265">
      <w:pPr>
        <w:pStyle w:val="Bezodstpw"/>
        <w:rPr>
          <w:rFonts w:ascii="Times New Roman" w:hAnsi="Times New Roman" w:cs="Times New Roman"/>
          <w:sz w:val="24"/>
        </w:rPr>
      </w:pPr>
      <w:r w:rsidRPr="007F06F2">
        <w:rPr>
          <w:rFonts w:ascii="Times New Roman" w:hAnsi="Times New Roman" w:cs="Times New Roman"/>
          <w:sz w:val="24"/>
        </w:rPr>
        <w:t xml:space="preserve">- utrwalenie zapisu graficznego i nazw poznanych liter    </w:t>
      </w:r>
    </w:p>
    <w:p w:rsidR="004A4265" w:rsidRPr="007F06F2" w:rsidRDefault="004A4265" w:rsidP="004A4265">
      <w:pPr>
        <w:pStyle w:val="Bezodstpw"/>
        <w:rPr>
          <w:rFonts w:ascii="Times New Roman" w:hAnsi="Times New Roman" w:cs="Times New Roman"/>
          <w:sz w:val="24"/>
        </w:rPr>
      </w:pPr>
      <w:r w:rsidRPr="007F06F2">
        <w:rPr>
          <w:rFonts w:ascii="Times New Roman" w:hAnsi="Times New Roman" w:cs="Times New Roman"/>
          <w:sz w:val="24"/>
        </w:rPr>
        <w:t>- kształtowanie sprawności manualnych, wyobraźni poprzez ilustrowanie swoich książeczek</w:t>
      </w:r>
    </w:p>
    <w:p w:rsidR="001D62BC" w:rsidRPr="00AB45A3" w:rsidRDefault="009408EF" w:rsidP="00945DB5">
      <w:pPr>
        <w:ind w:right="-993"/>
        <w:rPr>
          <w:rFonts w:ascii="Times New Roman" w:hAnsi="Times New Roman" w:cs="Times New Roman"/>
          <w:b/>
          <w:color w:val="006600"/>
          <w:sz w:val="28"/>
        </w:rPr>
      </w:pPr>
      <w:r>
        <w:rPr>
          <w:noProof/>
          <w:lang w:eastAsia="pl-PL"/>
        </w:rPr>
        <w:drawing>
          <wp:anchor distT="0" distB="0" distL="114300" distR="114300" simplePos="0" relativeHeight="251667456" behindDoc="1" locked="0" layoutInCell="1" allowOverlap="1" wp14:anchorId="7E095B1D" wp14:editId="47F96796">
            <wp:simplePos x="0" y="0"/>
            <wp:positionH relativeFrom="column">
              <wp:posOffset>5248275</wp:posOffset>
            </wp:positionH>
            <wp:positionV relativeFrom="paragraph">
              <wp:posOffset>183515</wp:posOffset>
            </wp:positionV>
            <wp:extent cx="1419225" cy="1435735"/>
            <wp:effectExtent l="0" t="0" r="9525" b="0"/>
            <wp:wrapTight wrapText="bothSides">
              <wp:wrapPolygon edited="0">
                <wp:start x="0" y="0"/>
                <wp:lineTo x="0" y="21208"/>
                <wp:lineTo x="21455" y="21208"/>
                <wp:lineTo x="21455" y="0"/>
                <wp:lineTo x="0" y="0"/>
              </wp:wrapPolygon>
            </wp:wrapTight>
            <wp:docPr id="9" name="Obraz 9" descr="Majowa łąka - Przedszkole Samorządowe nr 49 w Białymsto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jowa łąka - Przedszkole Samorządowe nr 49 w Białymstok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3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62BC">
        <w:rPr>
          <w:rFonts w:ascii="Times New Roman" w:hAnsi="Times New Roman" w:cs="Times New Roman"/>
          <w:b/>
          <w:color w:val="006600"/>
          <w:sz w:val="28"/>
        </w:rPr>
        <w:t xml:space="preserve"> </w:t>
      </w:r>
    </w:p>
    <w:p w:rsidR="004153C1" w:rsidRPr="007F06F2" w:rsidRDefault="001D62BC" w:rsidP="007F06F2">
      <w:pPr>
        <w:ind w:right="-993"/>
        <w:rPr>
          <w:rFonts w:ascii="Times New Roman" w:hAnsi="Times New Roman" w:cs="Times New Roman"/>
          <w:b/>
          <w:color w:val="006600"/>
          <w:sz w:val="28"/>
        </w:rPr>
      </w:pPr>
      <w:r>
        <w:rPr>
          <w:rFonts w:ascii="Times New Roman" w:hAnsi="Times New Roman" w:cs="Times New Roman"/>
          <w:b/>
          <w:color w:val="006600"/>
          <w:sz w:val="28"/>
        </w:rPr>
        <w:t xml:space="preserve"> </w:t>
      </w:r>
      <w:r w:rsidR="00AB45A3" w:rsidRPr="00AB45A3">
        <w:rPr>
          <w:rFonts w:ascii="Times New Roman" w:hAnsi="Times New Roman" w:cs="Times New Roman"/>
          <w:b/>
          <w:color w:val="006600"/>
          <w:sz w:val="28"/>
        </w:rPr>
        <w:t xml:space="preserve">III-TYDZIEŃ- </w:t>
      </w:r>
      <w:r>
        <w:rPr>
          <w:rFonts w:ascii="Times New Roman" w:hAnsi="Times New Roman" w:cs="Times New Roman"/>
          <w:b/>
          <w:color w:val="006600"/>
          <w:sz w:val="28"/>
        </w:rPr>
        <w:t xml:space="preserve">  </w:t>
      </w:r>
      <w:r w:rsidR="00A05101">
        <w:rPr>
          <w:rFonts w:ascii="Times New Roman" w:hAnsi="Times New Roman" w:cs="Times New Roman"/>
          <w:b/>
          <w:noProof/>
          <w:color w:val="006600"/>
          <w:sz w:val="28"/>
          <w:lang w:eastAsia="pl-PL"/>
        </w:rPr>
        <w:t>SPACER PO MAJOWEJ Ł</w:t>
      </w:r>
      <w:r w:rsidR="00A05101" w:rsidRPr="00A05101">
        <w:rPr>
          <w:rFonts w:ascii="Times New Roman" w:hAnsi="Times New Roman" w:cs="Times New Roman"/>
          <w:b/>
          <w:noProof/>
          <w:color w:val="006600"/>
          <w:sz w:val="28"/>
          <w:lang w:eastAsia="pl-PL"/>
        </w:rPr>
        <w:t>ĄCE</w:t>
      </w:r>
    </w:p>
    <w:p w:rsidR="007F06F2" w:rsidRDefault="007F06F2" w:rsidP="004153C1">
      <w:pPr>
        <w:pStyle w:val="Bezodstpw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-poznanie wyglądu i nazw kwiatów łąkowych oraz ptaków ( wygląd i śpiew)</w:t>
      </w:r>
    </w:p>
    <w:p w:rsidR="007F06F2" w:rsidRPr="007F06F2" w:rsidRDefault="004153C1" w:rsidP="004153C1">
      <w:pPr>
        <w:pStyle w:val="Bezodstpw"/>
        <w:rPr>
          <w:rFonts w:ascii="Times New Roman" w:hAnsi="Times New Roman" w:cs="Times New Roman"/>
          <w:sz w:val="24"/>
        </w:rPr>
      </w:pPr>
      <w:r w:rsidRPr="007F06F2">
        <w:rPr>
          <w:rFonts w:ascii="Times New Roman" w:hAnsi="Times New Roman" w:cs="Times New Roman"/>
          <w:sz w:val="24"/>
        </w:rPr>
        <w:t>-swo</w:t>
      </w:r>
      <w:r w:rsidR="007F06F2" w:rsidRPr="007F06F2">
        <w:rPr>
          <w:rFonts w:ascii="Times New Roman" w:hAnsi="Times New Roman" w:cs="Times New Roman"/>
          <w:sz w:val="24"/>
        </w:rPr>
        <w:t xml:space="preserve">bodne wypowiedzi na temat wiosennej łąki na podstawie własnych obserwacji i ilustracji </w:t>
      </w:r>
    </w:p>
    <w:p w:rsidR="007F06F2" w:rsidRPr="007F06F2" w:rsidRDefault="007F06F2" w:rsidP="004153C1">
      <w:pPr>
        <w:pStyle w:val="Bezodstpw"/>
        <w:rPr>
          <w:rFonts w:ascii="Times New Roman" w:hAnsi="Times New Roman" w:cs="Times New Roman"/>
          <w:sz w:val="24"/>
        </w:rPr>
      </w:pPr>
      <w:r w:rsidRPr="007F06F2">
        <w:rPr>
          <w:rFonts w:ascii="Times New Roman" w:hAnsi="Times New Roman" w:cs="Times New Roman"/>
          <w:sz w:val="24"/>
        </w:rPr>
        <w:t xml:space="preserve">-obserwacja w naturze wiosennego krajobrazu- spacer </w:t>
      </w:r>
    </w:p>
    <w:p w:rsidR="009408EF" w:rsidRDefault="004153C1" w:rsidP="009408EF">
      <w:pPr>
        <w:pStyle w:val="Bezodstpw"/>
        <w:rPr>
          <w:noProof/>
          <w:sz w:val="20"/>
          <w:lang w:eastAsia="pl-PL"/>
        </w:rPr>
      </w:pPr>
      <w:r w:rsidRPr="007F06F2">
        <w:rPr>
          <w:rFonts w:ascii="Times New Roman" w:hAnsi="Times New Roman" w:cs="Times New Roman"/>
          <w:sz w:val="24"/>
        </w:rPr>
        <w:t>-aktywne słuchanie muzyki – śpiewanie piosenek o tematyce wiosennej</w:t>
      </w:r>
      <w:r w:rsidR="006506FA" w:rsidRPr="007F06F2">
        <w:rPr>
          <w:noProof/>
          <w:sz w:val="20"/>
          <w:lang w:eastAsia="pl-PL"/>
        </w:rPr>
        <w:t xml:space="preserve"> </w:t>
      </w:r>
    </w:p>
    <w:p w:rsidR="00945DB5" w:rsidRPr="009408EF" w:rsidRDefault="009408EF" w:rsidP="009408EF">
      <w:pPr>
        <w:pStyle w:val="Bezodstpw"/>
        <w:rPr>
          <w:noProof/>
          <w:sz w:val="20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8480" behindDoc="1" locked="0" layoutInCell="1" allowOverlap="1" wp14:anchorId="684F918A" wp14:editId="4F8F51AB">
            <wp:simplePos x="0" y="0"/>
            <wp:positionH relativeFrom="column">
              <wp:posOffset>-26670</wp:posOffset>
            </wp:positionH>
            <wp:positionV relativeFrom="paragraph">
              <wp:posOffset>274955</wp:posOffset>
            </wp:positionV>
            <wp:extent cx="1695450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357" y="21462"/>
                <wp:lineTo x="21357" y="0"/>
                <wp:lineTo x="0" y="0"/>
              </wp:wrapPolygon>
            </wp:wrapTight>
            <wp:docPr id="10" name="Obraz 10" descr="Rodzina jako system. W czym tkwi największa siła rodziny? » Co w głowie m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odzina jako system. W czym tkwi największa siła rodziny? » Co w głowie ma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53C1" w:rsidRDefault="00AB45A3" w:rsidP="006506FA">
      <w:pPr>
        <w:ind w:right="-993"/>
        <w:rPr>
          <w:noProof/>
          <w:lang w:eastAsia="pl-PL"/>
        </w:rPr>
      </w:pPr>
      <w:r w:rsidRPr="00AB45A3">
        <w:rPr>
          <w:rFonts w:ascii="Times New Roman" w:hAnsi="Times New Roman" w:cs="Times New Roman"/>
          <w:b/>
          <w:color w:val="006600"/>
          <w:sz w:val="28"/>
        </w:rPr>
        <w:t xml:space="preserve"> IV- TYDZIEŃ- </w:t>
      </w:r>
      <w:r w:rsidR="001D62BC">
        <w:rPr>
          <w:rFonts w:ascii="Times New Roman" w:hAnsi="Times New Roman" w:cs="Times New Roman"/>
          <w:b/>
          <w:color w:val="006600"/>
          <w:sz w:val="28"/>
        </w:rPr>
        <w:t xml:space="preserve">  </w:t>
      </w:r>
      <w:r w:rsidR="00A05101">
        <w:rPr>
          <w:rFonts w:ascii="Times New Roman" w:hAnsi="Times New Roman" w:cs="Times New Roman"/>
          <w:b/>
          <w:color w:val="006600"/>
          <w:sz w:val="28"/>
        </w:rPr>
        <w:t>JA I MOJA RODZINA</w:t>
      </w:r>
      <w:r w:rsidR="006506FA" w:rsidRPr="006506FA">
        <w:rPr>
          <w:noProof/>
          <w:lang w:eastAsia="pl-PL"/>
        </w:rPr>
        <w:t xml:space="preserve"> </w:t>
      </w:r>
    </w:p>
    <w:p w:rsidR="009408EF" w:rsidRPr="009408EF" w:rsidRDefault="009408EF" w:rsidP="009408EF">
      <w:pPr>
        <w:pStyle w:val="Bezodstpw"/>
        <w:rPr>
          <w:rFonts w:ascii="Times New Roman" w:hAnsi="Times New Roman" w:cs="Times New Roman"/>
          <w:sz w:val="24"/>
        </w:rPr>
      </w:pPr>
      <w:r w:rsidRPr="009408EF">
        <w:rPr>
          <w:rFonts w:ascii="Times New Roman" w:hAnsi="Times New Roman" w:cs="Times New Roman"/>
          <w:sz w:val="24"/>
        </w:rPr>
        <w:t>-budowanie dłuższych wypowiedzi na temat swoich rodziców</w:t>
      </w:r>
    </w:p>
    <w:p w:rsidR="00A05101" w:rsidRPr="009408EF" w:rsidRDefault="009408EF" w:rsidP="009408EF">
      <w:pPr>
        <w:pStyle w:val="Bezodstpw"/>
        <w:rPr>
          <w:rFonts w:ascii="Times New Roman" w:hAnsi="Times New Roman" w:cs="Times New Roman"/>
          <w:sz w:val="24"/>
        </w:rPr>
      </w:pPr>
      <w:r w:rsidRPr="009408EF">
        <w:rPr>
          <w:rFonts w:ascii="Times New Roman" w:hAnsi="Times New Roman" w:cs="Times New Roman"/>
          <w:sz w:val="24"/>
        </w:rPr>
        <w:t xml:space="preserve">- rozwijanie pamięci poprzez naukę </w:t>
      </w:r>
      <w:r w:rsidR="004153C1" w:rsidRPr="009408EF">
        <w:rPr>
          <w:rFonts w:ascii="Times New Roman" w:hAnsi="Times New Roman" w:cs="Times New Roman"/>
          <w:sz w:val="24"/>
        </w:rPr>
        <w:t xml:space="preserve"> wiersza</w:t>
      </w:r>
      <w:r w:rsidRPr="009408EF">
        <w:rPr>
          <w:rFonts w:ascii="Times New Roman" w:hAnsi="Times New Roman" w:cs="Times New Roman"/>
          <w:sz w:val="24"/>
        </w:rPr>
        <w:t xml:space="preserve"> oraz piosenki </w:t>
      </w:r>
    </w:p>
    <w:p w:rsidR="009408EF" w:rsidRPr="009408EF" w:rsidRDefault="009408EF" w:rsidP="009408EF">
      <w:pPr>
        <w:pStyle w:val="Bezodstpw"/>
        <w:rPr>
          <w:rFonts w:ascii="Times New Roman" w:hAnsi="Times New Roman" w:cs="Times New Roman"/>
          <w:sz w:val="24"/>
        </w:rPr>
      </w:pPr>
      <w:r w:rsidRPr="009408EF">
        <w:rPr>
          <w:rFonts w:ascii="Times New Roman" w:hAnsi="Times New Roman" w:cs="Times New Roman"/>
          <w:sz w:val="24"/>
        </w:rPr>
        <w:t>-doskonalenie sprawności manualnej poprzez tworzenie</w:t>
      </w:r>
    </w:p>
    <w:p w:rsidR="009408EF" w:rsidRDefault="009408EF" w:rsidP="009408EF">
      <w:pPr>
        <w:pStyle w:val="Bezodstpw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pracy</w:t>
      </w:r>
      <w:r w:rsidRPr="009408EF">
        <w:rPr>
          <w:rFonts w:ascii="Times New Roman" w:hAnsi="Times New Roman" w:cs="Times New Roman"/>
          <w:sz w:val="24"/>
        </w:rPr>
        <w:t xml:space="preserve"> plastycznej</w:t>
      </w:r>
    </w:p>
    <w:p w:rsidR="009408EF" w:rsidRDefault="009408EF" w:rsidP="009408EF">
      <w:pPr>
        <w:pStyle w:val="Bezodstpw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-zachęcanie do okazywania miłości swoim bliskim</w:t>
      </w:r>
    </w:p>
    <w:p w:rsidR="009408EF" w:rsidRPr="009408EF" w:rsidRDefault="009408EF" w:rsidP="009408EF">
      <w:pPr>
        <w:pStyle w:val="Bezodstpw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-zwracanie uwagi na okazywanie szacunku osobom starszym</w:t>
      </w:r>
    </w:p>
    <w:p w:rsidR="00B876B7" w:rsidRDefault="00B876B7" w:rsidP="005D05FC">
      <w:pPr>
        <w:pStyle w:val="Bezodstpw"/>
        <w:ind w:right="-1135"/>
        <w:rPr>
          <w:rFonts w:ascii="Times New Roman" w:hAnsi="Times New Roman" w:cs="Times New Roman"/>
          <w:sz w:val="28"/>
          <w:szCs w:val="28"/>
        </w:rPr>
      </w:pPr>
    </w:p>
    <w:p w:rsidR="00A05101" w:rsidRDefault="009408EF" w:rsidP="00B876B7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69504" behindDoc="1" locked="0" layoutInCell="1" allowOverlap="1" wp14:anchorId="31545591" wp14:editId="0B636363">
            <wp:simplePos x="0" y="0"/>
            <wp:positionH relativeFrom="column">
              <wp:posOffset>4916805</wp:posOffset>
            </wp:positionH>
            <wp:positionV relativeFrom="paragraph">
              <wp:posOffset>48260</wp:posOffset>
            </wp:positionV>
            <wp:extent cx="1943100" cy="1485900"/>
            <wp:effectExtent l="0" t="0" r="0" b="0"/>
            <wp:wrapTight wrapText="bothSides">
              <wp:wrapPolygon edited="0">
                <wp:start x="0" y="0"/>
                <wp:lineTo x="0" y="21323"/>
                <wp:lineTo x="21388" y="21323"/>
                <wp:lineTo x="21388" y="0"/>
                <wp:lineTo x="0" y="0"/>
              </wp:wrapPolygon>
            </wp:wrapTight>
            <wp:docPr id="11" name="Obraz 11" descr="Zwierzęta Egzotyczne - 04 Października - Światowy Dzień Zwierząt |  przedszkouczek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wierzęta Egzotyczne - 04 Października - Światowy Dzień Zwierząt |  przedszkouczek.p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5101" w:rsidRDefault="00A05101" w:rsidP="006506FA">
      <w:pPr>
        <w:pStyle w:val="Bezodstpw"/>
        <w:rPr>
          <w:rFonts w:ascii="Times New Roman" w:hAnsi="Times New Roman" w:cs="Times New Roman"/>
          <w:b/>
          <w:color w:val="006600"/>
          <w:sz w:val="28"/>
        </w:rPr>
      </w:pPr>
      <w:r w:rsidRPr="00AB45A3">
        <w:rPr>
          <w:rFonts w:ascii="Times New Roman" w:hAnsi="Times New Roman" w:cs="Times New Roman"/>
          <w:b/>
          <w:color w:val="006600"/>
          <w:sz w:val="28"/>
        </w:rPr>
        <w:t xml:space="preserve">V- TYDZIEŃ- </w:t>
      </w:r>
      <w:r>
        <w:rPr>
          <w:rFonts w:ascii="Times New Roman" w:hAnsi="Times New Roman" w:cs="Times New Roman"/>
          <w:b/>
          <w:color w:val="006600"/>
          <w:sz w:val="28"/>
        </w:rPr>
        <w:t xml:space="preserve">  </w:t>
      </w:r>
      <w:r>
        <w:rPr>
          <w:rFonts w:ascii="Times New Roman" w:hAnsi="Times New Roman" w:cs="Times New Roman"/>
          <w:b/>
          <w:color w:val="006600"/>
          <w:sz w:val="28"/>
        </w:rPr>
        <w:t xml:space="preserve">ZWIERZĘTA EGZOTYCZNE </w:t>
      </w:r>
    </w:p>
    <w:p w:rsidR="009408EF" w:rsidRDefault="009408EF" w:rsidP="006506FA">
      <w:pPr>
        <w:pStyle w:val="Bezodstpw"/>
        <w:rPr>
          <w:rFonts w:ascii="Times New Roman" w:hAnsi="Times New Roman" w:cs="Times New Roman"/>
          <w:b/>
          <w:color w:val="006600"/>
          <w:sz w:val="28"/>
        </w:rPr>
      </w:pPr>
    </w:p>
    <w:p w:rsidR="009408EF" w:rsidRPr="009408EF" w:rsidRDefault="009408EF" w:rsidP="006506FA">
      <w:pPr>
        <w:pStyle w:val="Bezodstpw"/>
        <w:rPr>
          <w:rFonts w:ascii="Times New Roman" w:hAnsi="Times New Roman" w:cs="Times New Roman"/>
          <w:sz w:val="24"/>
        </w:rPr>
      </w:pPr>
      <w:r w:rsidRPr="009408EF">
        <w:rPr>
          <w:rFonts w:ascii="Times New Roman" w:hAnsi="Times New Roman" w:cs="Times New Roman"/>
          <w:sz w:val="24"/>
        </w:rPr>
        <w:t>-poznanie nazw i wyglądu zwierząt egzotycznych</w:t>
      </w:r>
    </w:p>
    <w:p w:rsidR="009408EF" w:rsidRDefault="009408EF" w:rsidP="006506FA">
      <w:pPr>
        <w:pStyle w:val="Bezodstpw"/>
        <w:rPr>
          <w:rFonts w:ascii="Times New Roman" w:hAnsi="Times New Roman" w:cs="Times New Roman"/>
          <w:sz w:val="24"/>
        </w:rPr>
      </w:pPr>
      <w:r w:rsidRPr="009408EF">
        <w:rPr>
          <w:rFonts w:ascii="Times New Roman" w:hAnsi="Times New Roman" w:cs="Times New Roman"/>
          <w:sz w:val="24"/>
        </w:rPr>
        <w:t xml:space="preserve">-utrwalenie poznanych liter; czytanie wyrazów </w:t>
      </w:r>
    </w:p>
    <w:p w:rsidR="009408EF" w:rsidRDefault="009408EF" w:rsidP="006506FA">
      <w:pPr>
        <w:pStyle w:val="Bezodstpw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-zabawy z używaniem wyrazów dźwiękonaśladowczych</w:t>
      </w:r>
    </w:p>
    <w:p w:rsidR="009408EF" w:rsidRDefault="009408EF" w:rsidP="006506FA">
      <w:pPr>
        <w:pStyle w:val="Bezodstpw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-rozwijanie sprawności ruchowej poprzez udział w zabawach i ćwiczeniach </w:t>
      </w:r>
    </w:p>
    <w:p w:rsidR="009408EF" w:rsidRPr="009408EF" w:rsidRDefault="009408EF" w:rsidP="006506FA">
      <w:pPr>
        <w:pStyle w:val="Bezodstpw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sectPr w:rsidR="009408EF" w:rsidRPr="009408EF" w:rsidSect="009408EF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5A3"/>
    <w:rsid w:val="000F697F"/>
    <w:rsid w:val="001D62BC"/>
    <w:rsid w:val="00413BFB"/>
    <w:rsid w:val="004153C1"/>
    <w:rsid w:val="004A4265"/>
    <w:rsid w:val="005D05FC"/>
    <w:rsid w:val="006506FA"/>
    <w:rsid w:val="007F06F2"/>
    <w:rsid w:val="009408EF"/>
    <w:rsid w:val="00945DB5"/>
    <w:rsid w:val="00A05101"/>
    <w:rsid w:val="00AB45A3"/>
    <w:rsid w:val="00B876B7"/>
    <w:rsid w:val="00E8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5A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45D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5A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45D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6</cp:revision>
  <dcterms:created xsi:type="dcterms:W3CDTF">2025-03-01T15:32:00Z</dcterms:created>
  <dcterms:modified xsi:type="dcterms:W3CDTF">2025-05-04T08:56:00Z</dcterms:modified>
</cp:coreProperties>
</file>