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537" w:rsidRDefault="008324D4" w:rsidP="0044036A">
      <w:pPr>
        <w:jc w:val="center"/>
        <w:rPr>
          <w:b/>
          <w:color w:val="FF0000"/>
          <w:sz w:val="32"/>
        </w:rPr>
      </w:pPr>
      <w:r w:rsidRPr="00B61198">
        <w:rPr>
          <w:b/>
          <w:color w:val="FF0000"/>
          <w:sz w:val="32"/>
        </w:rPr>
        <w:t>ZAMIERZENIA WYCHOWAWCZO-DYDAKTYC</w:t>
      </w:r>
      <w:r w:rsidR="00AA5537">
        <w:rPr>
          <w:b/>
          <w:color w:val="FF0000"/>
          <w:sz w:val="32"/>
        </w:rPr>
        <w:t>ZNE</w:t>
      </w:r>
    </w:p>
    <w:p w:rsidR="008324D4" w:rsidRPr="00AA5537" w:rsidRDefault="001148B3" w:rsidP="00AA5537">
      <w:pPr>
        <w:jc w:val="center"/>
        <w:rPr>
          <w:b/>
          <w:color w:val="FF0000"/>
          <w:sz w:val="32"/>
          <w:u w:val="single"/>
        </w:rPr>
      </w:pPr>
      <w:r w:rsidRPr="00B61198">
        <w:rPr>
          <w:b/>
          <w:color w:val="FF0000"/>
          <w:sz w:val="32"/>
        </w:rPr>
        <w:t xml:space="preserve"> GRUP</w:t>
      </w:r>
      <w:r w:rsidR="00AA5537">
        <w:rPr>
          <w:b/>
          <w:color w:val="FF0000"/>
          <w:sz w:val="32"/>
        </w:rPr>
        <w:t>A MALUCHÓW -</w:t>
      </w:r>
      <w:r w:rsidRPr="00B61198">
        <w:rPr>
          <w:b/>
          <w:color w:val="FF0000"/>
          <w:sz w:val="32"/>
        </w:rPr>
        <w:t xml:space="preserve"> </w:t>
      </w:r>
      <w:r w:rsidRPr="00AA5537">
        <w:rPr>
          <w:b/>
          <w:color w:val="FF0000"/>
          <w:sz w:val="32"/>
          <w:u w:val="single"/>
        </w:rPr>
        <w:t>LUTY</w:t>
      </w:r>
      <w:r w:rsidR="001E4D70">
        <w:rPr>
          <w:b/>
          <w:color w:val="FF0000"/>
          <w:sz w:val="32"/>
          <w:u w:val="single"/>
        </w:rPr>
        <w:t xml:space="preserve"> 2024</w:t>
      </w:r>
    </w:p>
    <w:p w:rsidR="008324D4" w:rsidRDefault="001E4D70" w:rsidP="006A5268">
      <w:r>
        <w:rPr>
          <w:noProof/>
          <w:lang w:eastAsia="pl-PL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margin">
              <wp:posOffset>3432175</wp:posOffset>
            </wp:positionH>
            <wp:positionV relativeFrom="margin">
              <wp:posOffset>814705</wp:posOffset>
            </wp:positionV>
            <wp:extent cx="1756410" cy="1729740"/>
            <wp:effectExtent l="19050" t="0" r="0" b="0"/>
            <wp:wrapSquare wrapText="bothSides"/>
            <wp:docPr id="6" name="Obraz 4" descr="Baśniowy świat - KSIĄŻECZKI Z NAKLEJKAMI - DLA DZIECI - DZIECIĘCA I  MŁODZIEŻOW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śniowy świat - KSIĄŻECZKI Z NAKLEJKAMI - DLA DZIECI - DZIECIĘCA I  MŁODZIEŻOW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6410" cy="1729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C464F" w:rsidRPr="007C464F" w:rsidRDefault="00B53CB7" w:rsidP="007C464F">
      <w:pPr>
        <w:spacing w:after="0"/>
        <w:rPr>
          <w:b/>
          <w:bCs/>
          <w:color w:val="00B050"/>
          <w:sz w:val="28"/>
        </w:rPr>
      </w:pPr>
      <w:r>
        <w:rPr>
          <w:b/>
          <w:i/>
        </w:rPr>
        <w:t xml:space="preserve"> </w:t>
      </w:r>
      <w:r w:rsidR="007C464F">
        <w:rPr>
          <w:b/>
          <w:i/>
        </w:rPr>
        <w:t xml:space="preserve">TYDZIEŃ PIERWSZY : </w:t>
      </w:r>
      <w:r w:rsidR="007C464F">
        <w:rPr>
          <w:b/>
          <w:sz w:val="36"/>
        </w:rPr>
        <w:t xml:space="preserve">  </w:t>
      </w:r>
      <w:r w:rsidR="007C464F" w:rsidRPr="007C464F">
        <w:rPr>
          <w:b/>
          <w:bCs/>
          <w:sz w:val="28"/>
        </w:rPr>
        <w:t xml:space="preserve"> </w:t>
      </w:r>
      <w:r w:rsidR="001E4D70" w:rsidRPr="00706CF8">
        <w:rPr>
          <w:b/>
          <w:bCs/>
          <w:color w:val="00B050"/>
          <w:sz w:val="28"/>
        </w:rPr>
        <w:t>NASZE ULUBIONE BAŚNIE</w:t>
      </w:r>
    </w:p>
    <w:p w:rsidR="001E4D70" w:rsidRPr="0044036A" w:rsidRDefault="001E4D70" w:rsidP="001E4D70">
      <w:pPr>
        <w:pStyle w:val="Bezodstpw"/>
        <w:rPr>
          <w:sz w:val="24"/>
        </w:rPr>
      </w:pPr>
      <w:r w:rsidRPr="0044036A">
        <w:rPr>
          <w:sz w:val="24"/>
        </w:rPr>
        <w:t>-       poznawanie bajek i baśni; rozwijanie mowy</w:t>
      </w:r>
    </w:p>
    <w:p w:rsidR="001E4D70" w:rsidRPr="0044036A" w:rsidRDefault="001E4D70" w:rsidP="001E4D70">
      <w:pPr>
        <w:pStyle w:val="Bezodstpw"/>
        <w:rPr>
          <w:sz w:val="24"/>
        </w:rPr>
      </w:pPr>
      <w:r w:rsidRPr="0044036A">
        <w:rPr>
          <w:sz w:val="24"/>
        </w:rPr>
        <w:t>-       rozwijanie sprawności manualnych</w:t>
      </w:r>
    </w:p>
    <w:p w:rsidR="001E4D70" w:rsidRPr="0044036A" w:rsidRDefault="001E4D70" w:rsidP="001E4D70">
      <w:pPr>
        <w:pStyle w:val="Bezodstpw"/>
        <w:rPr>
          <w:sz w:val="24"/>
        </w:rPr>
      </w:pPr>
      <w:r w:rsidRPr="0044036A">
        <w:rPr>
          <w:sz w:val="24"/>
        </w:rPr>
        <w:t xml:space="preserve">-       </w:t>
      </w:r>
      <w:bookmarkStart w:id="0" w:name="_GoBack"/>
      <w:bookmarkEnd w:id="0"/>
      <w:r w:rsidRPr="0044036A">
        <w:rPr>
          <w:sz w:val="24"/>
        </w:rPr>
        <w:t>ćwiczenia analizy i syntezy wzrokowej</w:t>
      </w:r>
    </w:p>
    <w:p w:rsidR="001E4D70" w:rsidRPr="0044036A" w:rsidRDefault="001E4D70" w:rsidP="001E4D70">
      <w:pPr>
        <w:pStyle w:val="Bezodstpw"/>
        <w:rPr>
          <w:sz w:val="24"/>
        </w:rPr>
      </w:pPr>
      <w:r w:rsidRPr="0044036A">
        <w:rPr>
          <w:sz w:val="24"/>
        </w:rPr>
        <w:t>-       rozwijanie umiejętności liczenia</w:t>
      </w:r>
    </w:p>
    <w:p w:rsidR="001E4D70" w:rsidRPr="0044036A" w:rsidRDefault="001E4D70" w:rsidP="001E4D70">
      <w:pPr>
        <w:pStyle w:val="Bezodstpw"/>
        <w:rPr>
          <w:i/>
          <w:sz w:val="24"/>
        </w:rPr>
      </w:pPr>
      <w:r w:rsidRPr="0044036A">
        <w:rPr>
          <w:sz w:val="24"/>
        </w:rPr>
        <w:t>-       umuzykalnianie dzieci</w:t>
      </w:r>
    </w:p>
    <w:p w:rsidR="00F734E8" w:rsidRPr="0044036A" w:rsidRDefault="00F734E8" w:rsidP="00E81183">
      <w:pPr>
        <w:pStyle w:val="Bezodstpw"/>
        <w:rPr>
          <w:i/>
          <w:color w:val="00B050"/>
          <w:sz w:val="24"/>
        </w:rPr>
      </w:pPr>
    </w:p>
    <w:p w:rsidR="001E4D70" w:rsidRDefault="001E4D70" w:rsidP="001E4D70">
      <w:pPr>
        <w:jc w:val="right"/>
        <w:rPr>
          <w:b/>
          <w:i/>
          <w:color w:val="000000" w:themeColor="text1"/>
        </w:rPr>
      </w:pPr>
      <w:r>
        <w:rPr>
          <w:b/>
          <w:i/>
          <w:noProof/>
          <w:color w:val="000000" w:themeColor="text1"/>
          <w:lang w:eastAsia="pl-PL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margin">
              <wp:posOffset>-415925</wp:posOffset>
            </wp:positionH>
            <wp:positionV relativeFrom="margin">
              <wp:posOffset>2658745</wp:posOffset>
            </wp:positionV>
            <wp:extent cx="2645410" cy="1752600"/>
            <wp:effectExtent l="19050" t="0" r="2540" b="0"/>
            <wp:wrapSquare wrapText="bothSides"/>
            <wp:docPr id="9" name="Obraz 7" descr="Bal Karnawałowy dla dzieci - Aktualnoś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al Karnawałowy dla dzieci - Aktualności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5410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A5268" w:rsidRPr="0044036A" w:rsidRDefault="007366A9" w:rsidP="001E4D70">
      <w:pPr>
        <w:rPr>
          <w:b/>
          <w:i/>
          <w:color w:val="000000" w:themeColor="text1"/>
        </w:rPr>
      </w:pPr>
      <w:r w:rsidRPr="00F734E8">
        <w:rPr>
          <w:b/>
          <w:i/>
          <w:color w:val="000000" w:themeColor="text1"/>
        </w:rPr>
        <w:t xml:space="preserve">TYDZIEŃ DRUGI: </w:t>
      </w:r>
      <w:r w:rsidR="00024B2F">
        <w:rPr>
          <w:b/>
          <w:i/>
          <w:color w:val="000000" w:themeColor="text1"/>
        </w:rPr>
        <w:t xml:space="preserve">  </w:t>
      </w:r>
      <w:r w:rsidR="000E6787">
        <w:rPr>
          <w:bCs/>
        </w:rPr>
        <w:t xml:space="preserve">  </w:t>
      </w:r>
      <w:r w:rsidR="001E4D70">
        <w:rPr>
          <w:b/>
          <w:bCs/>
          <w:color w:val="00B050"/>
          <w:sz w:val="28"/>
        </w:rPr>
        <w:t>KARNAWAŁ</w:t>
      </w:r>
    </w:p>
    <w:p w:rsidR="001E4D70" w:rsidRPr="0044036A" w:rsidRDefault="001E4D70" w:rsidP="001E4D70">
      <w:pPr>
        <w:pStyle w:val="Bezodstpw"/>
        <w:rPr>
          <w:sz w:val="24"/>
        </w:rPr>
      </w:pPr>
      <w:r>
        <w:rPr>
          <w:sz w:val="24"/>
        </w:rPr>
        <w:t>-             u</w:t>
      </w:r>
      <w:r w:rsidRPr="0044036A">
        <w:rPr>
          <w:sz w:val="24"/>
        </w:rPr>
        <w:t>czestniczenie w dekorowaniu sali elementami ozdobnymi;</w:t>
      </w:r>
    </w:p>
    <w:p w:rsidR="001E4D70" w:rsidRPr="0044036A" w:rsidRDefault="001E4D70" w:rsidP="001E4D70">
      <w:pPr>
        <w:pStyle w:val="Bezodstpw"/>
        <w:rPr>
          <w:sz w:val="24"/>
        </w:rPr>
      </w:pPr>
      <w:r>
        <w:rPr>
          <w:sz w:val="24"/>
        </w:rPr>
        <w:t>-            z</w:t>
      </w:r>
      <w:r w:rsidRPr="0044036A">
        <w:rPr>
          <w:sz w:val="24"/>
        </w:rPr>
        <w:t>godne bawienie się z kolegami;</w:t>
      </w:r>
    </w:p>
    <w:p w:rsidR="001E4D70" w:rsidRPr="0044036A" w:rsidRDefault="001E4D70" w:rsidP="001E4D70">
      <w:pPr>
        <w:pStyle w:val="Bezodstpw"/>
        <w:rPr>
          <w:sz w:val="24"/>
        </w:rPr>
      </w:pPr>
      <w:r>
        <w:rPr>
          <w:sz w:val="24"/>
        </w:rPr>
        <w:t>-            p</w:t>
      </w:r>
      <w:r w:rsidRPr="0044036A">
        <w:rPr>
          <w:sz w:val="24"/>
        </w:rPr>
        <w:t>osługiwanie się nazwami kostiumów balowych;</w:t>
      </w:r>
    </w:p>
    <w:p w:rsidR="001E4D70" w:rsidRPr="0044036A" w:rsidRDefault="001E4D70" w:rsidP="001E4D70">
      <w:pPr>
        <w:pStyle w:val="Bezodstpw"/>
        <w:rPr>
          <w:sz w:val="24"/>
        </w:rPr>
      </w:pPr>
      <w:r>
        <w:rPr>
          <w:sz w:val="24"/>
        </w:rPr>
        <w:t>-             r</w:t>
      </w:r>
      <w:r w:rsidRPr="0044036A">
        <w:rPr>
          <w:sz w:val="24"/>
        </w:rPr>
        <w:t>ozumi</w:t>
      </w:r>
      <w:r>
        <w:rPr>
          <w:sz w:val="24"/>
        </w:rPr>
        <w:t>enie pojęcia karnawał, wodzirej</w:t>
      </w:r>
    </w:p>
    <w:p w:rsidR="00CD0E3B" w:rsidRPr="0044036A" w:rsidRDefault="00CD0E3B" w:rsidP="001E4D70">
      <w:pPr>
        <w:pStyle w:val="Bezodstpw"/>
        <w:rPr>
          <w:i/>
          <w:sz w:val="24"/>
        </w:rPr>
      </w:pPr>
    </w:p>
    <w:p w:rsidR="00CD0E3B" w:rsidRPr="00CD0E3B" w:rsidRDefault="00CD0E3B" w:rsidP="001E4D70">
      <w:pPr>
        <w:pStyle w:val="Bezodstpw"/>
        <w:rPr>
          <w:rFonts w:ascii="Times New Roman" w:eastAsia="Times New Roman" w:hAnsi="Times New Roman" w:cs="Times New Roman"/>
          <w:lang w:eastAsia="pl-PL"/>
        </w:rPr>
      </w:pPr>
    </w:p>
    <w:p w:rsidR="00CD0E3B" w:rsidRDefault="00A138DE" w:rsidP="006A5268">
      <w:pPr>
        <w:rPr>
          <w:b/>
          <w:i/>
          <w:color w:val="7030A0"/>
          <w:sz w:val="28"/>
        </w:rPr>
      </w:pPr>
      <w:r>
        <w:rPr>
          <w:b/>
          <w:i/>
          <w:noProof/>
          <w:color w:val="7030A0"/>
          <w:sz w:val="28"/>
          <w:lang w:eastAsia="pl-PL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margin">
              <wp:posOffset>3866515</wp:posOffset>
            </wp:positionH>
            <wp:positionV relativeFrom="margin">
              <wp:posOffset>4853305</wp:posOffset>
            </wp:positionV>
            <wp:extent cx="1924050" cy="1927860"/>
            <wp:effectExtent l="19050" t="0" r="0" b="0"/>
            <wp:wrapSquare wrapText="bothSides"/>
            <wp:docPr id="2" name="Obraz 1" descr="ZESTAW DINOZAURY DINOZAUR FIGURKI T-REX DUŻE 21SZT 21 | Dziecko i zabawki \  Zabawki dla dzieci \ Figurki i zwierzęta farma |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ESTAW DINOZAURY DINOZAUR FIGURKI T-REX DUŻE 21SZT 21 | Dziecko i zabawki \  Zabawki dla dzieci \ Figurki i zwierzęta farma |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927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756E9" w:rsidRPr="00706CF8" w:rsidRDefault="003E797C" w:rsidP="0044036A">
      <w:pPr>
        <w:rPr>
          <w:b/>
          <w:i/>
          <w:color w:val="000000" w:themeColor="text1"/>
        </w:rPr>
      </w:pPr>
      <w:r>
        <w:rPr>
          <w:b/>
          <w:i/>
          <w:color w:val="000000" w:themeColor="text1"/>
        </w:rPr>
        <w:t xml:space="preserve">  </w:t>
      </w:r>
      <w:r w:rsidR="0044036A">
        <w:rPr>
          <w:b/>
          <w:i/>
          <w:color w:val="000000" w:themeColor="text1"/>
        </w:rPr>
        <w:t xml:space="preserve">           </w:t>
      </w:r>
      <w:r>
        <w:rPr>
          <w:b/>
          <w:i/>
          <w:color w:val="000000" w:themeColor="text1"/>
        </w:rPr>
        <w:t xml:space="preserve"> </w:t>
      </w:r>
      <w:r w:rsidR="0044036A">
        <w:rPr>
          <w:b/>
          <w:i/>
          <w:color w:val="000000" w:themeColor="text1"/>
        </w:rPr>
        <w:t xml:space="preserve">TYDZIEŃ  </w:t>
      </w:r>
      <w:r w:rsidR="007366A9" w:rsidRPr="00F734E8">
        <w:rPr>
          <w:b/>
          <w:i/>
          <w:color w:val="000000" w:themeColor="text1"/>
        </w:rPr>
        <w:t>TRZECI</w:t>
      </w:r>
      <w:r w:rsidR="001E4D70">
        <w:rPr>
          <w:b/>
          <w:i/>
          <w:color w:val="00B050"/>
          <w:sz w:val="28"/>
        </w:rPr>
        <w:t xml:space="preserve"> :</w:t>
      </w:r>
      <w:r w:rsidR="00191251">
        <w:rPr>
          <w:b/>
          <w:i/>
          <w:color w:val="00B050"/>
          <w:sz w:val="28"/>
        </w:rPr>
        <w:t>DAWNO TEMU</w:t>
      </w:r>
    </w:p>
    <w:p w:rsidR="00191251" w:rsidRPr="004F7658" w:rsidRDefault="00191251" w:rsidP="004F7658">
      <w:pPr>
        <w:pStyle w:val="Bezodstpw"/>
        <w:rPr>
          <w:sz w:val="24"/>
        </w:rPr>
      </w:pPr>
      <w:r w:rsidRPr="004F7658">
        <w:rPr>
          <w:sz w:val="24"/>
        </w:rPr>
        <w:t>-</w:t>
      </w:r>
      <w:r w:rsidR="004F7658">
        <w:rPr>
          <w:sz w:val="24"/>
        </w:rPr>
        <w:t xml:space="preserve"> </w:t>
      </w:r>
      <w:r w:rsidRPr="004F7658">
        <w:rPr>
          <w:sz w:val="24"/>
        </w:rPr>
        <w:t>rozwijanie umiejętności językowych</w:t>
      </w:r>
    </w:p>
    <w:p w:rsidR="00191251" w:rsidRPr="004F7658" w:rsidRDefault="00191251" w:rsidP="004F7658">
      <w:pPr>
        <w:pStyle w:val="Bezodstpw"/>
        <w:rPr>
          <w:sz w:val="24"/>
        </w:rPr>
      </w:pPr>
      <w:r w:rsidRPr="004F7658">
        <w:rPr>
          <w:sz w:val="24"/>
        </w:rPr>
        <w:t>-</w:t>
      </w:r>
      <w:r w:rsidR="004F7658">
        <w:rPr>
          <w:sz w:val="24"/>
        </w:rPr>
        <w:t xml:space="preserve"> </w:t>
      </w:r>
      <w:r w:rsidRPr="004F7658">
        <w:rPr>
          <w:sz w:val="24"/>
        </w:rPr>
        <w:t>budzenie ciekawości poznawczej podczas zabaw badawczych</w:t>
      </w:r>
    </w:p>
    <w:p w:rsidR="00191251" w:rsidRPr="004F7658" w:rsidRDefault="00191251" w:rsidP="004F7658">
      <w:pPr>
        <w:pStyle w:val="Bezodstpw"/>
        <w:rPr>
          <w:sz w:val="24"/>
        </w:rPr>
      </w:pPr>
      <w:r w:rsidRPr="004F7658">
        <w:rPr>
          <w:sz w:val="24"/>
        </w:rPr>
        <w:t xml:space="preserve">- </w:t>
      </w:r>
      <w:r w:rsidR="004F7658">
        <w:rPr>
          <w:sz w:val="24"/>
        </w:rPr>
        <w:t xml:space="preserve"> </w:t>
      </w:r>
      <w:r w:rsidRPr="004F7658">
        <w:rPr>
          <w:sz w:val="24"/>
        </w:rPr>
        <w:t>rozwijanie myślenia matematycznego</w:t>
      </w:r>
    </w:p>
    <w:p w:rsidR="00191251" w:rsidRPr="004F7658" w:rsidRDefault="00191251" w:rsidP="004F7658">
      <w:pPr>
        <w:pStyle w:val="Bezodstpw"/>
        <w:rPr>
          <w:sz w:val="24"/>
        </w:rPr>
      </w:pPr>
      <w:r w:rsidRPr="004F7658">
        <w:rPr>
          <w:sz w:val="24"/>
        </w:rPr>
        <w:t>-</w:t>
      </w:r>
      <w:r w:rsidR="004F7658">
        <w:rPr>
          <w:sz w:val="24"/>
        </w:rPr>
        <w:t xml:space="preserve"> </w:t>
      </w:r>
      <w:r w:rsidRPr="004F7658">
        <w:rPr>
          <w:sz w:val="24"/>
        </w:rPr>
        <w:t>doskonalenie sprawności manualnej</w:t>
      </w:r>
    </w:p>
    <w:p w:rsidR="00191251" w:rsidRPr="004F7658" w:rsidRDefault="00191251" w:rsidP="004F7658">
      <w:pPr>
        <w:pStyle w:val="Bezodstpw"/>
        <w:rPr>
          <w:color w:val="000000" w:themeColor="text1"/>
        </w:rPr>
      </w:pPr>
      <w:r w:rsidRPr="004F7658">
        <w:rPr>
          <w:sz w:val="24"/>
        </w:rPr>
        <w:t>-</w:t>
      </w:r>
      <w:r w:rsidR="004F7658">
        <w:rPr>
          <w:sz w:val="24"/>
        </w:rPr>
        <w:t xml:space="preserve"> </w:t>
      </w:r>
      <w:r w:rsidRPr="004F7658">
        <w:rPr>
          <w:sz w:val="24"/>
        </w:rPr>
        <w:t xml:space="preserve"> poznawanie dinozaurów</w:t>
      </w:r>
      <w:r w:rsidR="004F7658" w:rsidRPr="004F7658">
        <w:rPr>
          <w:sz w:val="24"/>
        </w:rPr>
        <w:t>, czasów prehistorycznych</w:t>
      </w:r>
    </w:p>
    <w:p w:rsidR="009756E9" w:rsidRPr="0044036A" w:rsidRDefault="009756E9" w:rsidP="0044036A">
      <w:pPr>
        <w:pStyle w:val="Bezodstpw"/>
        <w:rPr>
          <w:sz w:val="24"/>
        </w:rPr>
      </w:pPr>
    </w:p>
    <w:p w:rsidR="00A450E1" w:rsidRDefault="00A450E1" w:rsidP="00EC5957">
      <w:pPr>
        <w:rPr>
          <w:b/>
          <w:i/>
          <w:color w:val="000000" w:themeColor="text1"/>
        </w:rPr>
      </w:pPr>
    </w:p>
    <w:p w:rsidR="00A138DE" w:rsidRDefault="00A138DE" w:rsidP="00EC5957">
      <w:pPr>
        <w:rPr>
          <w:b/>
          <w:i/>
          <w:color w:val="000000" w:themeColor="text1"/>
        </w:rPr>
      </w:pPr>
    </w:p>
    <w:p w:rsidR="003B0C9D" w:rsidRPr="00A138DE" w:rsidRDefault="00A138DE" w:rsidP="00EC5957">
      <w:pPr>
        <w:rPr>
          <w:b/>
          <w:i/>
          <w:color w:val="000000" w:themeColor="text1"/>
        </w:rPr>
      </w:pPr>
      <w:r>
        <w:rPr>
          <w:b/>
          <w:i/>
          <w:noProof/>
          <w:color w:val="000000" w:themeColor="text1"/>
          <w:lang w:eastAsia="pl-PL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margin">
              <wp:posOffset>-263525</wp:posOffset>
            </wp:positionH>
            <wp:positionV relativeFrom="margin">
              <wp:posOffset>6925945</wp:posOffset>
            </wp:positionV>
            <wp:extent cx="2762250" cy="1836420"/>
            <wp:effectExtent l="19050" t="0" r="0" b="0"/>
            <wp:wrapSquare wrapText="bothSides"/>
            <wp:docPr id="4" name="Obraz 4" descr="Kiedy patrzę w niebo | przedszkouczek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iedy patrzę w niebo | przedszkouczek.pl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1836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450E1">
        <w:rPr>
          <w:b/>
          <w:i/>
          <w:color w:val="000000" w:themeColor="text1"/>
        </w:rPr>
        <w:t xml:space="preserve"> </w:t>
      </w:r>
      <w:r w:rsidR="007366A9" w:rsidRPr="00F734E8">
        <w:rPr>
          <w:b/>
          <w:i/>
          <w:color w:val="000000" w:themeColor="text1"/>
        </w:rPr>
        <w:t>TYDZIEŃ CZWARTY</w:t>
      </w:r>
      <w:r w:rsidR="006A5268" w:rsidRPr="00F734E8">
        <w:rPr>
          <w:b/>
          <w:i/>
          <w:color w:val="000000" w:themeColor="text1"/>
        </w:rPr>
        <w:t>:</w:t>
      </w:r>
      <w:r w:rsidR="00D1351F">
        <w:rPr>
          <w:b/>
          <w:i/>
          <w:color w:val="000000" w:themeColor="text1"/>
        </w:rPr>
        <w:t xml:space="preserve">  </w:t>
      </w:r>
      <w:r w:rsidR="00706CF8" w:rsidRPr="00706CF8">
        <w:rPr>
          <w:b/>
          <w:i/>
          <w:color w:val="00B050"/>
          <w:sz w:val="28"/>
        </w:rPr>
        <w:t>KIEDY PATRZĘ W NIEBO</w:t>
      </w:r>
      <w:r w:rsidR="006A5268" w:rsidRPr="00706CF8">
        <w:rPr>
          <w:b/>
          <w:i/>
          <w:color w:val="000000" w:themeColor="text1"/>
          <w:sz w:val="28"/>
        </w:rPr>
        <w:t xml:space="preserve"> </w:t>
      </w:r>
    </w:p>
    <w:p w:rsidR="00706CF8" w:rsidRPr="00A450E1" w:rsidRDefault="00706CF8" w:rsidP="00A450E1">
      <w:pPr>
        <w:pStyle w:val="Bezodstpw"/>
        <w:rPr>
          <w:sz w:val="24"/>
        </w:rPr>
      </w:pPr>
      <w:r w:rsidRPr="00A450E1">
        <w:rPr>
          <w:sz w:val="24"/>
        </w:rPr>
        <w:t>-rozwijanie zainteresowania zjawiskami przyrodniczymi: dzień- noc</w:t>
      </w:r>
    </w:p>
    <w:p w:rsidR="00706CF8" w:rsidRPr="00A450E1" w:rsidRDefault="00A450E1" w:rsidP="00A450E1">
      <w:pPr>
        <w:pStyle w:val="Bezodstpw"/>
        <w:rPr>
          <w:sz w:val="24"/>
        </w:rPr>
      </w:pPr>
      <w:r w:rsidRPr="00A450E1">
        <w:rPr>
          <w:sz w:val="24"/>
        </w:rPr>
        <w:t>-rozwijanie logicznego myś</w:t>
      </w:r>
      <w:r w:rsidR="00706CF8" w:rsidRPr="00A450E1">
        <w:rPr>
          <w:sz w:val="24"/>
        </w:rPr>
        <w:t>lenia</w:t>
      </w:r>
    </w:p>
    <w:p w:rsidR="00706CF8" w:rsidRPr="00A450E1" w:rsidRDefault="00706CF8" w:rsidP="00A450E1">
      <w:pPr>
        <w:pStyle w:val="Bezodstpw"/>
        <w:rPr>
          <w:sz w:val="24"/>
        </w:rPr>
      </w:pPr>
      <w:r w:rsidRPr="00A450E1">
        <w:rPr>
          <w:sz w:val="24"/>
        </w:rPr>
        <w:t>-</w:t>
      </w:r>
      <w:r w:rsidR="00A450E1" w:rsidRPr="00A450E1">
        <w:rPr>
          <w:sz w:val="24"/>
        </w:rPr>
        <w:t>grupowanie przedmiotów według cechy i koloru</w:t>
      </w:r>
    </w:p>
    <w:p w:rsidR="00A450E1" w:rsidRPr="00A450E1" w:rsidRDefault="00A450E1" w:rsidP="00A450E1">
      <w:pPr>
        <w:pStyle w:val="Bezodstpw"/>
        <w:rPr>
          <w:sz w:val="24"/>
        </w:rPr>
      </w:pPr>
      <w:r w:rsidRPr="00A450E1">
        <w:rPr>
          <w:sz w:val="24"/>
        </w:rPr>
        <w:t>-kształtowanie poczucia rytmu i sprawności fizycznej</w:t>
      </w:r>
    </w:p>
    <w:p w:rsidR="006A5268" w:rsidRPr="00A450E1" w:rsidRDefault="006A5268" w:rsidP="00A450E1">
      <w:pPr>
        <w:pStyle w:val="Bezodstpw"/>
        <w:rPr>
          <w:sz w:val="24"/>
        </w:rPr>
      </w:pPr>
    </w:p>
    <w:sectPr w:rsidR="006A5268" w:rsidRPr="00A450E1" w:rsidSect="00A138DE">
      <w:pgSz w:w="11906" w:h="16838"/>
      <w:pgMar w:top="1417" w:right="1417" w:bottom="1417" w:left="1417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AE7A2F"/>
    <w:multiLevelType w:val="hybridMultilevel"/>
    <w:tmpl w:val="591A8DFE"/>
    <w:lvl w:ilvl="0" w:tplc="F702B5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A5268"/>
    <w:rsid w:val="000033B0"/>
    <w:rsid w:val="00024B2F"/>
    <w:rsid w:val="000E6787"/>
    <w:rsid w:val="001148B3"/>
    <w:rsid w:val="00191251"/>
    <w:rsid w:val="001E4D70"/>
    <w:rsid w:val="00230E44"/>
    <w:rsid w:val="00307BB8"/>
    <w:rsid w:val="003B0C9D"/>
    <w:rsid w:val="003E797C"/>
    <w:rsid w:val="0044036A"/>
    <w:rsid w:val="00463685"/>
    <w:rsid w:val="004A2590"/>
    <w:rsid w:val="004E4FF8"/>
    <w:rsid w:val="004F7658"/>
    <w:rsid w:val="00513083"/>
    <w:rsid w:val="005F72A1"/>
    <w:rsid w:val="00602B3A"/>
    <w:rsid w:val="006700D4"/>
    <w:rsid w:val="0067199E"/>
    <w:rsid w:val="006A5268"/>
    <w:rsid w:val="00706CF8"/>
    <w:rsid w:val="00712FD1"/>
    <w:rsid w:val="00716904"/>
    <w:rsid w:val="007366A9"/>
    <w:rsid w:val="00751924"/>
    <w:rsid w:val="00756277"/>
    <w:rsid w:val="007B69F4"/>
    <w:rsid w:val="007C464F"/>
    <w:rsid w:val="008324D4"/>
    <w:rsid w:val="008B56EB"/>
    <w:rsid w:val="008D48C4"/>
    <w:rsid w:val="00910C0E"/>
    <w:rsid w:val="0095319F"/>
    <w:rsid w:val="009756E9"/>
    <w:rsid w:val="00A138DE"/>
    <w:rsid w:val="00A2665E"/>
    <w:rsid w:val="00A450E1"/>
    <w:rsid w:val="00A6395B"/>
    <w:rsid w:val="00AA5537"/>
    <w:rsid w:val="00AF72EC"/>
    <w:rsid w:val="00B53CB7"/>
    <w:rsid w:val="00B61198"/>
    <w:rsid w:val="00BD2A8A"/>
    <w:rsid w:val="00BE547B"/>
    <w:rsid w:val="00C32390"/>
    <w:rsid w:val="00C378CF"/>
    <w:rsid w:val="00CA6143"/>
    <w:rsid w:val="00CC24D5"/>
    <w:rsid w:val="00CD0E3B"/>
    <w:rsid w:val="00CD3293"/>
    <w:rsid w:val="00CE1B85"/>
    <w:rsid w:val="00D070E6"/>
    <w:rsid w:val="00D1351F"/>
    <w:rsid w:val="00E5424F"/>
    <w:rsid w:val="00E757AE"/>
    <w:rsid w:val="00E81183"/>
    <w:rsid w:val="00EB2F4F"/>
    <w:rsid w:val="00EC5957"/>
    <w:rsid w:val="00EE197C"/>
    <w:rsid w:val="00F734E8"/>
    <w:rsid w:val="00FA383E"/>
    <w:rsid w:val="00FC1035"/>
    <w:rsid w:val="00FC12D4"/>
    <w:rsid w:val="00FF6E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57A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366A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266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665E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E8118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68C152-D036-4384-832F-A91F3E264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Julka</dc:creator>
  <cp:lastModifiedBy>Jula Tucznio</cp:lastModifiedBy>
  <cp:revision>2</cp:revision>
  <cp:lastPrinted>2019-12-02T19:48:00Z</cp:lastPrinted>
  <dcterms:created xsi:type="dcterms:W3CDTF">2024-01-31T14:50:00Z</dcterms:created>
  <dcterms:modified xsi:type="dcterms:W3CDTF">2024-01-31T14:50:00Z</dcterms:modified>
</cp:coreProperties>
</file>