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1" w:rsidRPr="008C7C3A" w:rsidRDefault="00A83DE1" w:rsidP="008C7C3A">
      <w:pPr>
        <w:jc w:val="center"/>
        <w:rPr>
          <w:rFonts w:ascii="Bookman Old Style" w:hAnsi="Bookman Old Style"/>
          <w:b/>
          <w:color w:val="FF0000"/>
          <w:sz w:val="20"/>
          <w:szCs w:val="24"/>
        </w:rPr>
      </w:pPr>
      <w:r w:rsidRPr="004B2F68">
        <w:rPr>
          <w:rFonts w:ascii="Bookman Old Style" w:hAnsi="Bookman Old Style"/>
          <w:b/>
          <w:color w:val="FF0000"/>
          <w:sz w:val="20"/>
          <w:szCs w:val="24"/>
          <w:u w:val="single"/>
        </w:rPr>
        <w:t>TEMATYKA KOMPLEKSOWA NA MIESIĄC PAŹDZIERNIK DLA DZIECI 3 LETNICH</w:t>
      </w:r>
      <w:r w:rsidRPr="008C7C3A">
        <w:rPr>
          <w:rFonts w:ascii="Bookman Old Style" w:hAnsi="Bookman Old Style"/>
          <w:b/>
          <w:noProof/>
          <w:color w:val="FF0000"/>
          <w:sz w:val="20"/>
          <w:szCs w:val="24"/>
        </w:rPr>
        <w:drawing>
          <wp:inline distT="0" distB="0" distL="0" distR="0">
            <wp:extent cx="868347" cy="654050"/>
            <wp:effectExtent l="19050" t="0" r="7953" b="0"/>
            <wp:docPr id="1" name="Obraz 1" descr="C:\Users\Sylwia\Desktop\pio\bied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esktop\pio\biedr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38" cy="65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E1" w:rsidRPr="0091621A" w:rsidRDefault="00B9651D" w:rsidP="00B9651D">
      <w:pPr>
        <w:rPr>
          <w:rFonts w:ascii="Bookman Old Style" w:hAnsi="Bookman Old Style"/>
          <w:b/>
          <w:color w:val="C00000"/>
        </w:rPr>
        <w:sectPr w:rsidR="00A83DE1" w:rsidRPr="0091621A" w:rsidSect="007905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1621A">
        <w:rPr>
          <w:rFonts w:ascii="Bookman Old Style" w:hAnsi="Bookman Old Style"/>
          <w:b/>
          <w:color w:val="C00000"/>
        </w:rPr>
        <w:t>Tydzień I. Jesień w sadzie</w:t>
      </w:r>
    </w:p>
    <w:p w:rsidR="00B9651D" w:rsidRPr="00A83DE1" w:rsidRDefault="00A83DE1" w:rsidP="00B9651D">
      <w:pPr>
        <w:rPr>
          <w:rFonts w:ascii="Bookman Old Style" w:hAnsi="Bookman Old Style"/>
          <w:b/>
        </w:rPr>
      </w:pPr>
      <w:r w:rsidRPr="00A83DE1">
        <w:rPr>
          <w:rFonts w:ascii="Bookman Old Style" w:hAnsi="Bookman Old Style"/>
          <w:b/>
          <w:noProof/>
        </w:rPr>
        <w:lastRenderedPageBreak/>
        <w:drawing>
          <wp:inline distT="0" distB="0" distL="0" distR="0">
            <wp:extent cx="2857500" cy="1111250"/>
            <wp:effectExtent l="19050" t="0" r="0" b="0"/>
            <wp:docPr id="3" name="Obraz 3" descr="C:\Users\Sylwia\Desktop\jes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jesi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1D" w:rsidRPr="00A83DE1" w:rsidRDefault="00B9651D" w:rsidP="008C7C3A">
      <w:pPr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 w:rsidRPr="00A83DE1">
        <w:rPr>
          <w:rFonts w:ascii="Bookman Old Style" w:hAnsi="Bookman Old Style"/>
          <w:sz w:val="20"/>
          <w:szCs w:val="20"/>
        </w:rPr>
        <w:t xml:space="preserve">poznanie niektórych owoców dojrzewających jesienią, poznanie cech owoców dojrzewających jesienią, poznanie zwyczajów życia, rozwijanie umiejętności wypowiadania się na określony temat, rozwijanie sprawności </w:t>
      </w:r>
      <w:r w:rsidRPr="00A83DE1">
        <w:rPr>
          <w:rFonts w:ascii="Bookman Old Style" w:hAnsi="Bookman Old Style"/>
          <w:sz w:val="20"/>
          <w:szCs w:val="20"/>
        </w:rPr>
        <w:lastRenderedPageBreak/>
        <w:t>fizycznej, wdrażanie do poszanowania zwierząt i roślin</w:t>
      </w:r>
      <w:r w:rsidR="004B2F68">
        <w:rPr>
          <w:rFonts w:ascii="Bookman Old Style" w:hAnsi="Bookman Old Style"/>
          <w:sz w:val="20"/>
          <w:szCs w:val="20"/>
        </w:rPr>
        <w:t>;</w:t>
      </w:r>
    </w:p>
    <w:p w:rsidR="00B9651D" w:rsidRPr="00A83DE1" w:rsidRDefault="00B9651D" w:rsidP="008C7C3A">
      <w:pPr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20"/>
          <w:szCs w:val="20"/>
        </w:rPr>
      </w:pPr>
      <w:r w:rsidRPr="00A83DE1">
        <w:rPr>
          <w:rFonts w:ascii="Bookman Old Style" w:hAnsi="Bookman Old Style"/>
          <w:sz w:val="20"/>
          <w:szCs w:val="20"/>
        </w:rPr>
        <w:t xml:space="preserve">poznawanie nazw niektórych drzew owocowych, kształtowanie umiejętności odwzorowywania, doskonalenie umiejętności przeliczania, sensoryczne poznawanie liści, rozwijanie umiejętności zgodnej współpracy </w:t>
      </w:r>
      <w:r w:rsidR="008C7C3A">
        <w:rPr>
          <w:rFonts w:ascii="Bookman Old Style" w:hAnsi="Bookman Old Style"/>
          <w:sz w:val="20"/>
          <w:szCs w:val="20"/>
        </w:rPr>
        <w:t xml:space="preserve">         </w:t>
      </w:r>
      <w:r w:rsidRPr="00A83DE1">
        <w:rPr>
          <w:rFonts w:ascii="Bookman Old Style" w:hAnsi="Bookman Old Style"/>
          <w:sz w:val="20"/>
          <w:szCs w:val="20"/>
        </w:rPr>
        <w:t xml:space="preserve">w grupie i uczestniczenia </w:t>
      </w:r>
      <w:r w:rsidR="008C7C3A">
        <w:rPr>
          <w:rFonts w:ascii="Bookman Old Style" w:hAnsi="Bookman Old Style"/>
          <w:sz w:val="20"/>
          <w:szCs w:val="20"/>
        </w:rPr>
        <w:t xml:space="preserve">                       </w:t>
      </w:r>
      <w:r w:rsidRPr="00A83DE1">
        <w:rPr>
          <w:rFonts w:ascii="Bookman Old Style" w:hAnsi="Bookman Old Style"/>
          <w:sz w:val="20"/>
          <w:szCs w:val="20"/>
        </w:rPr>
        <w:t>w zabawach badawczych</w:t>
      </w:r>
      <w:r w:rsidR="004B2F68">
        <w:rPr>
          <w:rFonts w:ascii="Bookman Old Style" w:hAnsi="Bookman Old Style"/>
          <w:sz w:val="20"/>
          <w:szCs w:val="20"/>
        </w:rPr>
        <w:t>;</w:t>
      </w:r>
    </w:p>
    <w:p w:rsidR="00A83DE1" w:rsidRPr="0091621A" w:rsidRDefault="00B9651D" w:rsidP="00B9651D">
      <w:pPr>
        <w:numPr>
          <w:ilvl w:val="0"/>
          <w:numId w:val="1"/>
        </w:numPr>
        <w:spacing w:after="0"/>
        <w:jc w:val="center"/>
        <w:rPr>
          <w:rFonts w:ascii="Bookman Old Style" w:hAnsi="Bookman Old Style"/>
          <w:sz w:val="20"/>
          <w:szCs w:val="20"/>
        </w:rPr>
        <w:sectPr w:rsidR="00A83DE1" w:rsidRPr="0091621A" w:rsidSect="004B2F68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r w:rsidRPr="00A83DE1">
        <w:rPr>
          <w:rFonts w:ascii="Bookman Old Style" w:hAnsi="Bookman Old Style"/>
          <w:sz w:val="20"/>
          <w:szCs w:val="20"/>
        </w:rPr>
        <w:t>poznanie treści nowej piosenki, kształcenie w</w:t>
      </w:r>
      <w:r w:rsidR="008C7C3A">
        <w:rPr>
          <w:rFonts w:ascii="Bookman Old Style" w:hAnsi="Bookman Old Style"/>
          <w:sz w:val="20"/>
          <w:szCs w:val="20"/>
        </w:rPr>
        <w:t>rażliwości i pamięci muzycznej</w:t>
      </w:r>
      <w:r w:rsidR="0091621A">
        <w:rPr>
          <w:rFonts w:ascii="Bookman Old Style" w:hAnsi="Bookman Old Style"/>
          <w:sz w:val="20"/>
          <w:szCs w:val="20"/>
        </w:rPr>
        <w:t>.</w:t>
      </w:r>
    </w:p>
    <w:p w:rsidR="008C7C3A" w:rsidRDefault="008C7C3A" w:rsidP="00B9651D">
      <w:pPr>
        <w:rPr>
          <w:rFonts w:ascii="Bookman Old Style" w:hAnsi="Bookman Old Style"/>
          <w:b/>
        </w:rPr>
      </w:pPr>
    </w:p>
    <w:p w:rsidR="00B9651D" w:rsidRPr="00A83DE1" w:rsidRDefault="00B9651D" w:rsidP="0091621A">
      <w:pPr>
        <w:rPr>
          <w:rFonts w:ascii="Bookman Old Style" w:hAnsi="Bookman Old Style"/>
          <w:b/>
        </w:rPr>
      </w:pPr>
      <w:r w:rsidRPr="0091621A">
        <w:rPr>
          <w:rFonts w:ascii="Bookman Old Style" w:hAnsi="Bookman Old Style"/>
          <w:b/>
          <w:color w:val="E36C0A" w:themeColor="accent6" w:themeShade="BF"/>
        </w:rPr>
        <w:t>Tydzień II. Jesień w ogrodzie</w:t>
      </w:r>
      <w:r w:rsidR="0091621A">
        <w:rPr>
          <w:rFonts w:ascii="Bookman Old Style" w:hAnsi="Bookman Old Style"/>
          <w:b/>
        </w:rPr>
        <w:t xml:space="preserve">                                           </w:t>
      </w:r>
      <w:r w:rsidR="0091621A" w:rsidRPr="0091621A">
        <w:rPr>
          <w:rFonts w:ascii="Bookman Old Style" w:hAnsi="Bookman Old Style"/>
          <w:b/>
        </w:rPr>
        <w:drawing>
          <wp:inline distT="0" distB="0" distL="0" distR="0">
            <wp:extent cx="1409700" cy="975945"/>
            <wp:effectExtent l="19050" t="0" r="0" b="0"/>
            <wp:docPr id="6" name="Obraz 4" descr="C:\Users\Sylwia\Desktop\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j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22" cy="97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51D" w:rsidRPr="00A83DE1" w:rsidRDefault="00B9651D" w:rsidP="00B9651D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A83DE1">
        <w:rPr>
          <w:rFonts w:ascii="Bookman Old Style" w:hAnsi="Bookman Old Style"/>
          <w:sz w:val="20"/>
          <w:szCs w:val="20"/>
        </w:rPr>
        <w:t>rozpoznawanie i nazywanie niektórych warzyw, rozwijanie umiejętności wypowiadania się na określony temat, zachęcanie do udzielania pomocy</w:t>
      </w:r>
      <w:r w:rsidR="00E21057">
        <w:rPr>
          <w:rFonts w:ascii="Bookman Old Style" w:hAnsi="Bookman Old Style"/>
          <w:sz w:val="20"/>
          <w:szCs w:val="20"/>
        </w:rPr>
        <w:t>;</w:t>
      </w:r>
    </w:p>
    <w:p w:rsidR="0091621A" w:rsidRDefault="00B9651D" w:rsidP="0091621A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A83DE1">
        <w:rPr>
          <w:rFonts w:ascii="Bookman Old Style" w:hAnsi="Bookman Old Style"/>
          <w:sz w:val="20"/>
          <w:szCs w:val="20"/>
        </w:rPr>
        <w:t>rozpoznawanie</w:t>
      </w:r>
      <w:r w:rsidR="0091621A">
        <w:rPr>
          <w:rFonts w:ascii="Bookman Old Style" w:hAnsi="Bookman Old Style"/>
          <w:sz w:val="20"/>
          <w:szCs w:val="20"/>
        </w:rPr>
        <w:t xml:space="preserve"> i nazywanie niektórych warzyw, </w:t>
      </w:r>
      <w:r w:rsidRPr="00A83DE1">
        <w:rPr>
          <w:rFonts w:ascii="Bookman Old Style" w:hAnsi="Bookman Old Style"/>
          <w:sz w:val="20"/>
          <w:szCs w:val="20"/>
        </w:rPr>
        <w:t>nauka wycinania nożyczkami, rozwijanie współpracy, doskonalenie umiejętności czekania na swoją kolej</w:t>
      </w:r>
      <w:r w:rsidR="00E21057">
        <w:rPr>
          <w:rFonts w:ascii="Bookman Old Style" w:hAnsi="Bookman Old Style"/>
          <w:sz w:val="20"/>
          <w:szCs w:val="20"/>
        </w:rPr>
        <w:t>;</w:t>
      </w:r>
    </w:p>
    <w:p w:rsidR="0091621A" w:rsidRPr="0091621A" w:rsidRDefault="00B9651D" w:rsidP="0091621A">
      <w:pPr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1621A">
        <w:rPr>
          <w:rFonts w:ascii="Bookman Old Style" w:hAnsi="Bookman Old Style"/>
          <w:sz w:val="20"/>
          <w:szCs w:val="20"/>
        </w:rPr>
        <w:t>odróżnianie, które warzywa rosną pod ziemią, a które – nad ziemią, ro</w:t>
      </w:r>
      <w:r w:rsidR="0091621A" w:rsidRPr="0091621A">
        <w:rPr>
          <w:rFonts w:ascii="Bookman Old Style" w:hAnsi="Bookman Old Style"/>
          <w:sz w:val="20"/>
          <w:szCs w:val="20"/>
        </w:rPr>
        <w:t>zwijanie ciekawości poznawczej.</w:t>
      </w:r>
    </w:p>
    <w:p w:rsidR="0091621A" w:rsidRDefault="0091621A" w:rsidP="0091621A">
      <w:pPr>
        <w:spacing w:after="0"/>
        <w:jc w:val="both"/>
        <w:rPr>
          <w:rFonts w:ascii="Bookman Old Style" w:hAnsi="Bookman Old Style"/>
          <w:b/>
        </w:rPr>
      </w:pPr>
    </w:p>
    <w:p w:rsidR="00B9651D" w:rsidRPr="0091621A" w:rsidRDefault="00B9651D" w:rsidP="0091621A">
      <w:pPr>
        <w:spacing w:after="0"/>
        <w:jc w:val="both"/>
        <w:rPr>
          <w:rFonts w:ascii="Bookman Old Style" w:hAnsi="Bookman Old Style"/>
          <w:b/>
          <w:color w:val="943634" w:themeColor="accent2" w:themeShade="BF"/>
        </w:rPr>
      </w:pPr>
      <w:r w:rsidRPr="0091621A">
        <w:rPr>
          <w:rFonts w:ascii="Bookman Old Style" w:hAnsi="Bookman Old Style"/>
          <w:b/>
          <w:color w:val="943634" w:themeColor="accent2" w:themeShade="BF"/>
        </w:rPr>
        <w:t>Tydzień III. Jesienny krajobraz</w:t>
      </w:r>
    </w:p>
    <w:p w:rsidR="00B9651D" w:rsidRPr="00A83DE1" w:rsidRDefault="00B9651D" w:rsidP="00B9651D">
      <w:pPr>
        <w:numPr>
          <w:ilvl w:val="0"/>
          <w:numId w:val="3"/>
        </w:num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A83DE1">
        <w:rPr>
          <w:rFonts w:ascii="Bookman Old Style" w:hAnsi="Bookman Old Style"/>
          <w:sz w:val="20"/>
          <w:szCs w:val="20"/>
        </w:rPr>
        <w:t xml:space="preserve">odróżnianie środowiska parku i lasu, poszerzanie wiedzy o jesiennych zmianach </w:t>
      </w:r>
      <w:r w:rsidR="008C7C3A">
        <w:rPr>
          <w:rFonts w:ascii="Bookman Old Style" w:hAnsi="Bookman Old Style"/>
          <w:sz w:val="20"/>
          <w:szCs w:val="20"/>
        </w:rPr>
        <w:t xml:space="preserve">                   </w:t>
      </w:r>
      <w:r w:rsidRPr="00A83DE1">
        <w:rPr>
          <w:rFonts w:ascii="Bookman Old Style" w:hAnsi="Bookman Old Style"/>
          <w:sz w:val="20"/>
          <w:szCs w:val="20"/>
        </w:rPr>
        <w:t>w przyrodzie, rozwijanie empatii i odpowiedzialności</w:t>
      </w:r>
      <w:r w:rsidR="00E21057">
        <w:rPr>
          <w:rFonts w:ascii="Bookman Old Style" w:hAnsi="Bookman Old Style"/>
          <w:sz w:val="20"/>
          <w:szCs w:val="20"/>
        </w:rPr>
        <w:t>;</w:t>
      </w:r>
    </w:p>
    <w:p w:rsidR="0091621A" w:rsidRPr="0091621A" w:rsidRDefault="00B9651D" w:rsidP="00A83DE1">
      <w:pPr>
        <w:numPr>
          <w:ilvl w:val="0"/>
          <w:numId w:val="3"/>
        </w:numPr>
        <w:spacing w:after="0"/>
        <w:jc w:val="both"/>
        <w:rPr>
          <w:rFonts w:ascii="Bookman Old Style" w:hAnsi="Bookman Old Style"/>
          <w:b/>
        </w:rPr>
      </w:pPr>
      <w:r w:rsidRPr="00A83DE1">
        <w:rPr>
          <w:rFonts w:ascii="Bookman Old Style" w:hAnsi="Bookman Old Style"/>
          <w:sz w:val="20"/>
          <w:szCs w:val="20"/>
        </w:rPr>
        <w:t xml:space="preserve">określanie liczebności zbiorów: </w:t>
      </w:r>
      <w:r w:rsidRPr="00A83DE1">
        <w:rPr>
          <w:rFonts w:ascii="Bookman Old Style" w:hAnsi="Bookman Old Style"/>
          <w:i/>
          <w:sz w:val="20"/>
          <w:szCs w:val="20"/>
        </w:rPr>
        <w:t>mniej</w:t>
      </w:r>
      <w:r w:rsidRPr="00A83DE1">
        <w:rPr>
          <w:rFonts w:ascii="Bookman Old Style" w:hAnsi="Bookman Old Style"/>
          <w:sz w:val="20"/>
          <w:szCs w:val="20"/>
        </w:rPr>
        <w:t xml:space="preserve">, </w:t>
      </w:r>
      <w:r w:rsidRPr="00A83DE1">
        <w:rPr>
          <w:rFonts w:ascii="Bookman Old Style" w:hAnsi="Bookman Old Style"/>
          <w:i/>
          <w:sz w:val="20"/>
          <w:szCs w:val="20"/>
        </w:rPr>
        <w:t>więcej</w:t>
      </w:r>
      <w:r w:rsidRPr="00A83DE1">
        <w:rPr>
          <w:rFonts w:ascii="Bookman Old Style" w:hAnsi="Bookman Old Style"/>
          <w:sz w:val="20"/>
          <w:szCs w:val="20"/>
        </w:rPr>
        <w:t xml:space="preserve">, </w:t>
      </w:r>
      <w:r w:rsidRPr="00A83DE1">
        <w:rPr>
          <w:rFonts w:ascii="Bookman Old Style" w:hAnsi="Bookman Old Style"/>
          <w:i/>
          <w:sz w:val="20"/>
          <w:szCs w:val="20"/>
        </w:rPr>
        <w:t>tyle samo</w:t>
      </w:r>
      <w:r w:rsidRPr="00A83DE1">
        <w:rPr>
          <w:rFonts w:ascii="Bookman Old Style" w:hAnsi="Bookman Old Style"/>
          <w:sz w:val="20"/>
          <w:szCs w:val="20"/>
        </w:rPr>
        <w:t>, rozwijanie umiejętności manipulowania przedmiotami, prowadzenia eksperymentów</w:t>
      </w:r>
      <w:r w:rsidR="0091621A">
        <w:rPr>
          <w:rFonts w:ascii="Bookman Old Style" w:hAnsi="Bookman Old Style"/>
          <w:sz w:val="20"/>
          <w:szCs w:val="20"/>
        </w:rPr>
        <w:t>.</w:t>
      </w:r>
    </w:p>
    <w:p w:rsidR="00B9651D" w:rsidRPr="0091621A" w:rsidRDefault="00B9651D" w:rsidP="00A83DE1">
      <w:pPr>
        <w:spacing w:after="0"/>
        <w:jc w:val="both"/>
        <w:rPr>
          <w:rFonts w:ascii="Bookman Old Style" w:hAnsi="Bookman Old Style"/>
          <w:b/>
          <w:color w:val="548DD4" w:themeColor="text2" w:themeTint="99"/>
        </w:rPr>
      </w:pPr>
      <w:r w:rsidRPr="0091621A">
        <w:rPr>
          <w:rFonts w:ascii="Bookman Old Style" w:hAnsi="Bookman Old Style"/>
          <w:b/>
          <w:color w:val="548DD4" w:themeColor="text2" w:themeTint="99"/>
        </w:rPr>
        <w:t>Tydzień IV. Deszczowa pogoda</w:t>
      </w:r>
    </w:p>
    <w:p w:rsidR="00A83DE1" w:rsidRPr="00A83DE1" w:rsidRDefault="00A83DE1" w:rsidP="00B9651D">
      <w:pPr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0"/>
          <w:szCs w:val="20"/>
        </w:rPr>
        <w:sectPr w:rsidR="00A83DE1" w:rsidRPr="00A83DE1" w:rsidSect="00A83DE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621A" w:rsidRDefault="00B9651D" w:rsidP="0091621A">
      <w:pPr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</w:pPr>
      <w:r w:rsidRPr="0091621A">
        <w:rPr>
          <w:rFonts w:ascii="Bookman Old Style" w:hAnsi="Bookman Old Style"/>
          <w:sz w:val="20"/>
          <w:szCs w:val="20"/>
        </w:rPr>
        <w:lastRenderedPageBreak/>
        <w:t xml:space="preserve">przypomnienie wiedzy o zmianach zachodzących w przyrodzie późną jesienią, wprowadzenie pojęcia </w:t>
      </w:r>
      <w:r w:rsidRPr="0091621A">
        <w:rPr>
          <w:rFonts w:ascii="Bookman Old Style" w:hAnsi="Bookman Old Style"/>
          <w:i/>
          <w:sz w:val="20"/>
          <w:szCs w:val="20"/>
        </w:rPr>
        <w:t>przeprosiny</w:t>
      </w:r>
      <w:r w:rsidRPr="0091621A">
        <w:rPr>
          <w:rFonts w:ascii="Bookman Old Style" w:hAnsi="Bookman Old Style"/>
          <w:sz w:val="20"/>
          <w:szCs w:val="20"/>
        </w:rPr>
        <w:t>, doskonalenie umiejętności wypow</w:t>
      </w:r>
      <w:r w:rsidR="0091621A" w:rsidRPr="0091621A">
        <w:rPr>
          <w:rFonts w:ascii="Bookman Old Style" w:hAnsi="Bookman Old Style"/>
          <w:sz w:val="20"/>
          <w:szCs w:val="20"/>
        </w:rPr>
        <w:t xml:space="preserve">iadania się na tematy związane </w:t>
      </w:r>
      <w:r w:rsidR="00E21057">
        <w:rPr>
          <w:rFonts w:ascii="Bookman Old Style" w:hAnsi="Bookman Old Style"/>
          <w:sz w:val="20"/>
          <w:szCs w:val="20"/>
        </w:rPr>
        <w:t>z uczuciami;</w:t>
      </w:r>
    </w:p>
    <w:p w:rsidR="008C7C3A" w:rsidRPr="0091621A" w:rsidRDefault="00B9651D" w:rsidP="0091621A">
      <w:pPr>
        <w:numPr>
          <w:ilvl w:val="0"/>
          <w:numId w:val="4"/>
        </w:numPr>
        <w:spacing w:after="0"/>
        <w:rPr>
          <w:rFonts w:ascii="Bookman Old Style" w:hAnsi="Bookman Old Style"/>
          <w:sz w:val="20"/>
          <w:szCs w:val="20"/>
        </w:rPr>
        <w:sectPr w:rsidR="008C7C3A" w:rsidRPr="0091621A" w:rsidSect="009162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1621A">
        <w:rPr>
          <w:rFonts w:ascii="Bookman Old Style" w:hAnsi="Bookman Old Style"/>
          <w:sz w:val="20"/>
          <w:szCs w:val="20"/>
        </w:rPr>
        <w:lastRenderedPageBreak/>
        <w:t xml:space="preserve">poznanie znaczenia słowa </w:t>
      </w:r>
      <w:r w:rsidRPr="0091621A">
        <w:rPr>
          <w:rFonts w:ascii="Bookman Old Style" w:hAnsi="Bookman Old Style"/>
          <w:i/>
          <w:sz w:val="20"/>
          <w:szCs w:val="20"/>
        </w:rPr>
        <w:t>szaruga</w:t>
      </w:r>
      <w:r w:rsidRPr="0091621A">
        <w:rPr>
          <w:rFonts w:ascii="Bookman Old Style" w:hAnsi="Bookman Old Style"/>
          <w:sz w:val="20"/>
          <w:szCs w:val="20"/>
        </w:rPr>
        <w:t>, doskonalenie świadomości fonologicznej, słuchu fonematycznego, doskonalenie umiejętności wygrywania i przegrywania podczas zabawy, rozwijanie współpracy</w:t>
      </w:r>
      <w:r w:rsidR="0091621A">
        <w:rPr>
          <w:rFonts w:ascii="Bookman Old Style" w:hAnsi="Bookman Old Style"/>
          <w:sz w:val="20"/>
          <w:szCs w:val="20"/>
        </w:rPr>
        <w:t>.</w:t>
      </w:r>
    </w:p>
    <w:p w:rsidR="007905C9" w:rsidRPr="0091621A" w:rsidRDefault="007905C9" w:rsidP="0091621A">
      <w:pPr>
        <w:spacing w:after="0"/>
        <w:rPr>
          <w:rFonts w:ascii="Bookman Old Style" w:hAnsi="Bookman Old Style"/>
          <w:sz w:val="20"/>
          <w:szCs w:val="20"/>
        </w:rPr>
      </w:pPr>
    </w:p>
    <w:sectPr w:rsidR="007905C9" w:rsidRPr="0091621A" w:rsidSect="00A83D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C4C"/>
    <w:multiLevelType w:val="multilevel"/>
    <w:tmpl w:val="FBEC17B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E611B29"/>
    <w:multiLevelType w:val="multilevel"/>
    <w:tmpl w:val="46C0AC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D4F5EA3"/>
    <w:multiLevelType w:val="multilevel"/>
    <w:tmpl w:val="BD68E6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65DD203C"/>
    <w:multiLevelType w:val="multilevel"/>
    <w:tmpl w:val="B3EAA1B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51D"/>
    <w:rsid w:val="004B2F68"/>
    <w:rsid w:val="007905C9"/>
    <w:rsid w:val="008C7C3A"/>
    <w:rsid w:val="0091621A"/>
    <w:rsid w:val="00A83DE1"/>
    <w:rsid w:val="00B9651D"/>
    <w:rsid w:val="00E2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1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E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2022-10-02T12:39:00Z</dcterms:created>
  <dcterms:modified xsi:type="dcterms:W3CDTF">2022-10-02T13:39:00Z</dcterms:modified>
</cp:coreProperties>
</file>