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BEE" w:rsidRPr="000D1D0E" w:rsidRDefault="000D1D0E" w:rsidP="000D1D0E">
      <w:pPr>
        <w:ind w:right="-468"/>
        <w:rPr>
          <w:rFonts w:ascii="Cambria" w:hAnsi="Cambria"/>
          <w:b/>
          <w:color w:val="CC00FF"/>
          <w:sz w:val="28"/>
          <w:szCs w:val="28"/>
        </w:rPr>
      </w:pPr>
      <w:r w:rsidRPr="000D1D0E">
        <w:rPr>
          <w:b/>
          <w:noProof/>
          <w:color w:val="CC00FF"/>
          <w:sz w:val="56"/>
          <w:szCs w:val="56"/>
        </w:rPr>
        <w:drawing>
          <wp:anchor distT="0" distB="0" distL="114300" distR="114300" simplePos="0" relativeHeight="251665408" behindDoc="1" locked="0" layoutInCell="1" allowOverlap="1" wp14:anchorId="6B612C69" wp14:editId="09F1A4B8">
            <wp:simplePos x="0" y="0"/>
            <wp:positionH relativeFrom="column">
              <wp:posOffset>2002155</wp:posOffset>
            </wp:positionH>
            <wp:positionV relativeFrom="paragraph">
              <wp:posOffset>457835</wp:posOffset>
            </wp:positionV>
            <wp:extent cx="4924425" cy="1331184"/>
            <wp:effectExtent l="133350" t="190500" r="161925" b="231140"/>
            <wp:wrapNone/>
            <wp:docPr id="1" name="Obraz 1" descr="https://encrypted-tbn3.gstatic.com/images?q=tbn:ANd9GcQlfOLgnmoGmU9kh0c0T7zlctEypBMYJqZtYFcCyCONI5hrOZgx_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3.gstatic.com/images?q=tbn:ANd9GcQlfOLgnmoGmU9kh0c0T7zlctEypBMYJqZtYFcCyCONI5hrOZgx_Q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1331184"/>
                    </a:xfrm>
                    <a:prstGeom prst="ellipse">
                      <a:avLst/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6BEE" w:rsidRPr="000D1D0E">
        <w:rPr>
          <w:b/>
          <w:color w:val="CC00FF"/>
          <w:sz w:val="56"/>
          <w:szCs w:val="56"/>
        </w:rPr>
        <w:t>Zamierzenia wychowawczo- dydaktyczne</w:t>
      </w:r>
      <w:r w:rsidRPr="000D1D0E">
        <w:rPr>
          <w:b/>
          <w:color w:val="CC00FF"/>
          <w:sz w:val="56"/>
          <w:szCs w:val="56"/>
        </w:rPr>
        <w:t xml:space="preserve">                   </w:t>
      </w:r>
      <w:r>
        <w:rPr>
          <w:b/>
          <w:color w:val="CC00FF"/>
          <w:sz w:val="56"/>
          <w:szCs w:val="56"/>
        </w:rPr>
        <w:t xml:space="preserve">  </w:t>
      </w:r>
      <w:bookmarkStart w:id="0" w:name="_GoBack"/>
      <w:bookmarkEnd w:id="0"/>
      <w:r w:rsidR="008F6BEE" w:rsidRPr="000D1D0E">
        <w:rPr>
          <w:b/>
          <w:color w:val="CC00FF"/>
          <w:sz w:val="56"/>
          <w:szCs w:val="56"/>
        </w:rPr>
        <w:t xml:space="preserve">na </w:t>
      </w:r>
      <w:r w:rsidRPr="000D1D0E">
        <w:rPr>
          <w:b/>
          <w:color w:val="CC00FF"/>
          <w:sz w:val="56"/>
          <w:szCs w:val="56"/>
        </w:rPr>
        <w:t xml:space="preserve"> </w:t>
      </w:r>
      <w:r w:rsidRPr="000D1D0E">
        <w:rPr>
          <w:b/>
          <w:color w:val="CC00FF"/>
          <w:sz w:val="56"/>
          <w:szCs w:val="56"/>
          <w:u w:val="single"/>
        </w:rPr>
        <w:t>maj.</w:t>
      </w:r>
    </w:p>
    <w:p w:rsidR="008F6BEE" w:rsidRPr="000D1D0E" w:rsidRDefault="008F6BEE" w:rsidP="008F6BEE">
      <w:pPr>
        <w:jc w:val="center"/>
        <w:rPr>
          <w:rFonts w:ascii="Cambria" w:hAnsi="Cambria"/>
          <w:b/>
          <w:sz w:val="28"/>
          <w:szCs w:val="28"/>
        </w:rPr>
      </w:pPr>
    </w:p>
    <w:p w:rsidR="008F6BEE" w:rsidRDefault="008F6BEE" w:rsidP="008F6BEE">
      <w:pPr>
        <w:rPr>
          <w:rFonts w:ascii="Cambria" w:hAnsi="Cambria"/>
          <w:b/>
          <w:color w:val="006600"/>
          <w:sz w:val="28"/>
          <w:szCs w:val="28"/>
        </w:rPr>
      </w:pPr>
    </w:p>
    <w:p w:rsidR="008F6BEE" w:rsidRDefault="008F6BEE" w:rsidP="008F6BEE">
      <w:pPr>
        <w:ind w:left="-1134"/>
        <w:rPr>
          <w:rFonts w:ascii="Cambria" w:hAnsi="Cambria"/>
          <w:b/>
          <w:color w:val="006600"/>
          <w:sz w:val="28"/>
          <w:szCs w:val="28"/>
        </w:rPr>
      </w:pPr>
      <w:r>
        <w:rPr>
          <w:rFonts w:ascii="Cambria" w:hAnsi="Cambria"/>
          <w:b/>
          <w:color w:val="006600"/>
          <w:sz w:val="28"/>
          <w:szCs w:val="28"/>
        </w:rPr>
        <w:t xml:space="preserve"> </w:t>
      </w:r>
    </w:p>
    <w:p w:rsidR="000D1D0E" w:rsidRDefault="008F6BEE" w:rsidP="008F6BEE">
      <w:pPr>
        <w:rPr>
          <w:rFonts w:ascii="Cambria" w:hAnsi="Cambria"/>
          <w:b/>
          <w:color w:val="006600"/>
          <w:sz w:val="28"/>
          <w:szCs w:val="28"/>
        </w:rPr>
      </w:pPr>
      <w:r>
        <w:rPr>
          <w:rFonts w:ascii="Cambria" w:hAnsi="Cambria"/>
          <w:b/>
          <w:color w:val="006600"/>
          <w:sz w:val="28"/>
          <w:szCs w:val="28"/>
        </w:rPr>
        <w:t xml:space="preserve">                </w:t>
      </w:r>
    </w:p>
    <w:p w:rsidR="000D1D0E" w:rsidRPr="000D1D0E" w:rsidRDefault="000D1D0E" w:rsidP="008F6BEE">
      <w:pPr>
        <w:rPr>
          <w:rFonts w:ascii="Cambria" w:hAnsi="Cambria"/>
          <w:b/>
          <w:color w:val="CC00FF"/>
          <w:sz w:val="28"/>
          <w:szCs w:val="28"/>
        </w:rPr>
      </w:pPr>
    </w:p>
    <w:p w:rsidR="000D1D0E" w:rsidRDefault="000D1D0E" w:rsidP="008F6BEE">
      <w:pPr>
        <w:rPr>
          <w:rFonts w:ascii="Cambria" w:hAnsi="Cambria"/>
          <w:b/>
          <w:color w:val="006600"/>
          <w:sz w:val="28"/>
          <w:szCs w:val="28"/>
        </w:rPr>
      </w:pPr>
    </w:p>
    <w:p w:rsidR="008F6BEE" w:rsidRDefault="000D1D0E" w:rsidP="008F6BEE">
      <w:pPr>
        <w:rPr>
          <w:rFonts w:ascii="Cambria" w:hAnsi="Cambria"/>
          <w:b/>
          <w:color w:val="95098B"/>
          <w:sz w:val="32"/>
          <w:szCs w:val="32"/>
          <w:u w:val="single"/>
        </w:rPr>
      </w:pPr>
      <w:r>
        <w:rPr>
          <w:rFonts w:ascii="Cambria" w:hAnsi="Cambria"/>
          <w:b/>
          <w:color w:val="006600"/>
          <w:sz w:val="28"/>
          <w:szCs w:val="28"/>
        </w:rPr>
        <w:t xml:space="preserve">                        </w:t>
      </w:r>
      <w:r w:rsidR="008F6BEE" w:rsidRPr="00082E28">
        <w:rPr>
          <w:rFonts w:ascii="Cambria" w:hAnsi="Cambria"/>
          <w:b/>
          <w:color w:val="006600"/>
          <w:sz w:val="28"/>
          <w:szCs w:val="28"/>
        </w:rPr>
        <w:t xml:space="preserve">TYDZIEŃ I </w:t>
      </w:r>
      <w:r w:rsidR="008F6BEE" w:rsidRPr="00A65D7E">
        <w:rPr>
          <w:rFonts w:ascii="Cambria" w:hAnsi="Cambria"/>
          <w:b/>
          <w:color w:val="95098B"/>
          <w:sz w:val="28"/>
          <w:szCs w:val="28"/>
        </w:rPr>
        <w:t xml:space="preserve">-   </w:t>
      </w:r>
      <w:r w:rsidR="008F6BEE">
        <w:rPr>
          <w:rFonts w:ascii="Cambria" w:hAnsi="Cambria"/>
          <w:b/>
          <w:color w:val="95098B"/>
          <w:sz w:val="32"/>
          <w:szCs w:val="32"/>
          <w:u w:val="single"/>
        </w:rPr>
        <w:t>MAJOWE  ŚWIĘTA</w:t>
      </w:r>
    </w:p>
    <w:p w:rsidR="008F6BEE" w:rsidRDefault="000D1D0E" w:rsidP="008F6BEE">
      <w:pPr>
        <w:rPr>
          <w:rFonts w:ascii="Cambria" w:hAnsi="Cambria"/>
          <w:b/>
          <w:color w:val="95098B"/>
          <w:sz w:val="32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7A42C5D9" wp14:editId="6EAD180E">
            <wp:simplePos x="0" y="0"/>
            <wp:positionH relativeFrom="column">
              <wp:posOffset>-250190</wp:posOffset>
            </wp:positionH>
            <wp:positionV relativeFrom="paragraph">
              <wp:posOffset>1270</wp:posOffset>
            </wp:positionV>
            <wp:extent cx="2191385" cy="1498600"/>
            <wp:effectExtent l="323850" t="323850" r="323215" b="330200"/>
            <wp:wrapTight wrapText="bothSides">
              <wp:wrapPolygon edited="0">
                <wp:start x="2441" y="-4668"/>
                <wp:lineTo x="-2441" y="-4119"/>
                <wp:lineTo x="-2441" y="275"/>
                <wp:lineTo x="-3192" y="275"/>
                <wp:lineTo x="-3004" y="22515"/>
                <wp:lineTo x="-376" y="25536"/>
                <wp:lineTo x="-188" y="26085"/>
                <wp:lineTo x="19340" y="26085"/>
                <wp:lineTo x="19528" y="25536"/>
                <wp:lineTo x="23659" y="22241"/>
                <wp:lineTo x="24598" y="17847"/>
                <wp:lineTo x="24598" y="275"/>
                <wp:lineTo x="21782" y="-3844"/>
                <wp:lineTo x="21594" y="-4668"/>
                <wp:lineTo x="2441" y="-4668"/>
              </wp:wrapPolygon>
            </wp:wrapTight>
            <wp:docPr id="5" name="Obraz 5" descr="Znalezione obrazy dla zapytania POLSKA 3 M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Znalezione obrazy dla zapytania POLSKA 3 Mj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1385" cy="149860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6BEE" w:rsidRDefault="008F6BEE" w:rsidP="008F6BEE">
      <w:pPr>
        <w:rPr>
          <w:sz w:val="28"/>
          <w:szCs w:val="28"/>
        </w:rPr>
      </w:pPr>
      <w:r>
        <w:rPr>
          <w:rFonts w:ascii="Cambria" w:hAnsi="Cambria"/>
          <w:sz w:val="28"/>
          <w:szCs w:val="28"/>
        </w:rPr>
        <w:t>-</w:t>
      </w:r>
      <w:r w:rsidRPr="00A94C8B">
        <w:rPr>
          <w:sz w:val="28"/>
          <w:szCs w:val="28"/>
        </w:rPr>
        <w:t>budzenie poczucia patriotyzmu i przywiązania do swojej ojczyzny</w:t>
      </w:r>
    </w:p>
    <w:p w:rsidR="008F6BEE" w:rsidRDefault="008F6BEE" w:rsidP="008F6BEE">
      <w:pPr>
        <w:rPr>
          <w:sz w:val="28"/>
          <w:szCs w:val="28"/>
        </w:rPr>
      </w:pPr>
      <w:r>
        <w:rPr>
          <w:sz w:val="28"/>
          <w:szCs w:val="28"/>
        </w:rPr>
        <w:t xml:space="preserve">-utrwalenie wizerunku flagi i godła </w:t>
      </w:r>
    </w:p>
    <w:p w:rsidR="008F6BEE" w:rsidRDefault="008F6BEE" w:rsidP="008F6BEE">
      <w:pPr>
        <w:rPr>
          <w:sz w:val="28"/>
          <w:szCs w:val="28"/>
        </w:rPr>
      </w:pPr>
      <w:r>
        <w:rPr>
          <w:sz w:val="28"/>
          <w:szCs w:val="28"/>
        </w:rPr>
        <w:t>-podnoszenie wiary we własne możliwości</w:t>
      </w:r>
    </w:p>
    <w:p w:rsidR="008F6BEE" w:rsidRDefault="008F6BEE" w:rsidP="008F6BEE">
      <w:pPr>
        <w:rPr>
          <w:sz w:val="28"/>
          <w:szCs w:val="28"/>
        </w:rPr>
      </w:pPr>
      <w:r>
        <w:rPr>
          <w:sz w:val="28"/>
          <w:szCs w:val="28"/>
        </w:rPr>
        <w:t>-poznanie zapisu graficznego głoski f, F</w:t>
      </w:r>
    </w:p>
    <w:p w:rsidR="008F6BEE" w:rsidRDefault="008F6BEE" w:rsidP="008F6BEE">
      <w:pPr>
        <w:rPr>
          <w:sz w:val="28"/>
          <w:szCs w:val="28"/>
        </w:rPr>
      </w:pPr>
      <w:r>
        <w:rPr>
          <w:sz w:val="28"/>
          <w:szCs w:val="28"/>
        </w:rPr>
        <w:t>-utrwalenie tematyki związanej z Unią Europejską</w:t>
      </w:r>
      <w:r>
        <w:rPr>
          <w:sz w:val="28"/>
          <w:szCs w:val="28"/>
        </w:rPr>
        <w:tab/>
      </w:r>
    </w:p>
    <w:p w:rsidR="008F6BEE" w:rsidRPr="00A94C8B" w:rsidRDefault="008F6BEE" w:rsidP="008F6BEE">
      <w:pPr>
        <w:rPr>
          <w:sz w:val="28"/>
          <w:szCs w:val="28"/>
        </w:rPr>
      </w:pPr>
      <w:r>
        <w:rPr>
          <w:sz w:val="28"/>
          <w:szCs w:val="28"/>
        </w:rPr>
        <w:t>-ćwiczenia sprawności  manualnej</w:t>
      </w:r>
    </w:p>
    <w:p w:rsidR="008F6BEE" w:rsidRDefault="008F6BEE" w:rsidP="008F6BEE">
      <w:pPr>
        <w:pStyle w:val="Akapitzlist1"/>
        <w:ind w:left="0"/>
        <w:rPr>
          <w:rFonts w:ascii="Times New Roman" w:hAnsi="Times New Roman" w:cs="Times New Roman"/>
          <w:sz w:val="28"/>
          <w:szCs w:val="28"/>
        </w:rPr>
      </w:pPr>
    </w:p>
    <w:p w:rsidR="008F6BEE" w:rsidRPr="00FE4118" w:rsidRDefault="008F6BEE" w:rsidP="008F6BEE">
      <w:pPr>
        <w:pStyle w:val="Akapitzlist1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F6BEE" w:rsidRDefault="008F6BEE" w:rsidP="008F6BEE">
      <w:pPr>
        <w:rPr>
          <w:rFonts w:ascii="Cambria" w:hAnsi="Cambria"/>
          <w:b/>
          <w:color w:val="95098B"/>
          <w:sz w:val="32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4149725</wp:posOffset>
            </wp:positionH>
            <wp:positionV relativeFrom="paragraph">
              <wp:posOffset>53975</wp:posOffset>
            </wp:positionV>
            <wp:extent cx="2001520" cy="1302385"/>
            <wp:effectExtent l="285750" t="266700" r="322580" b="278765"/>
            <wp:wrapTight wrapText="bothSides">
              <wp:wrapPolygon edited="0">
                <wp:start x="21175" y="-4423"/>
                <wp:lineTo x="-3084" y="-3791"/>
                <wp:lineTo x="-2878" y="6319"/>
                <wp:lineTo x="-1850" y="16429"/>
                <wp:lineTo x="-822" y="21484"/>
                <wp:lineTo x="-617" y="25907"/>
                <wp:lineTo x="1439" y="25907"/>
                <wp:lineTo x="1645" y="25275"/>
                <wp:lineTo x="24876" y="21484"/>
                <wp:lineTo x="22203" y="-4423"/>
                <wp:lineTo x="21175" y="-4423"/>
              </wp:wrapPolygon>
            </wp:wrapTight>
            <wp:docPr id="4" name="Obraz 4" descr="Znalezione obrazy dla zapytania KOSM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Znalezione obrazy dla zapytania KOSMO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520" cy="130238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2E28">
        <w:rPr>
          <w:rFonts w:ascii="Cambria" w:hAnsi="Cambria"/>
          <w:b/>
          <w:color w:val="006600"/>
          <w:sz w:val="28"/>
          <w:szCs w:val="28"/>
        </w:rPr>
        <w:t xml:space="preserve"> </w:t>
      </w:r>
      <w:r>
        <w:rPr>
          <w:rFonts w:ascii="Cambria" w:hAnsi="Cambria"/>
          <w:b/>
          <w:color w:val="006600"/>
          <w:sz w:val="28"/>
          <w:szCs w:val="28"/>
        </w:rPr>
        <w:t xml:space="preserve">   TYDZIEŃ II</w:t>
      </w:r>
      <w:r w:rsidRPr="00082E28">
        <w:rPr>
          <w:rFonts w:ascii="Cambria" w:hAnsi="Cambria"/>
          <w:b/>
          <w:color w:val="006600"/>
          <w:sz w:val="28"/>
          <w:szCs w:val="28"/>
        </w:rPr>
        <w:t xml:space="preserve"> –</w:t>
      </w:r>
      <w:r w:rsidRPr="009A082E">
        <w:rPr>
          <w:rFonts w:ascii="Cambria" w:hAnsi="Cambria"/>
          <w:b/>
          <w:color w:val="FF0000"/>
          <w:sz w:val="28"/>
          <w:szCs w:val="28"/>
        </w:rPr>
        <w:t xml:space="preserve"> </w:t>
      </w:r>
      <w:r>
        <w:rPr>
          <w:rFonts w:ascii="Cambria" w:hAnsi="Cambria"/>
          <w:b/>
          <w:color w:val="95098B"/>
          <w:sz w:val="32"/>
          <w:szCs w:val="32"/>
          <w:u w:val="single"/>
        </w:rPr>
        <w:t>WYPRAWA W KOSMOS</w:t>
      </w:r>
    </w:p>
    <w:p w:rsidR="008F6BEE" w:rsidRPr="00A65D7E" w:rsidRDefault="008F6BEE" w:rsidP="008F6BEE">
      <w:pPr>
        <w:rPr>
          <w:noProof/>
          <w:color w:val="95098B"/>
          <w:sz w:val="32"/>
          <w:szCs w:val="32"/>
          <w:u w:val="single"/>
        </w:rPr>
      </w:pPr>
    </w:p>
    <w:p w:rsidR="008F6BEE" w:rsidRDefault="008F6BEE" w:rsidP="008F6BEE">
      <w:pPr>
        <w:rPr>
          <w:sz w:val="28"/>
          <w:szCs w:val="28"/>
        </w:rPr>
      </w:pPr>
      <w:r w:rsidRPr="0084158A">
        <w:rPr>
          <w:sz w:val="28"/>
          <w:szCs w:val="28"/>
        </w:rPr>
        <w:t xml:space="preserve"> -</w:t>
      </w:r>
      <w:r>
        <w:rPr>
          <w:sz w:val="28"/>
          <w:szCs w:val="28"/>
        </w:rPr>
        <w:t>wzbogacenie wiadomości na temat kosmosu</w:t>
      </w:r>
    </w:p>
    <w:p w:rsidR="008F6BEE" w:rsidRDefault="008F6BEE" w:rsidP="008F6BEE">
      <w:pPr>
        <w:rPr>
          <w:sz w:val="28"/>
          <w:szCs w:val="28"/>
        </w:rPr>
      </w:pPr>
      <w:r>
        <w:rPr>
          <w:sz w:val="28"/>
          <w:szCs w:val="28"/>
        </w:rPr>
        <w:t>- rozwijanie aktywności twórczej</w:t>
      </w:r>
    </w:p>
    <w:p w:rsidR="008F6BEE" w:rsidRDefault="008F6BEE" w:rsidP="008F6BEE">
      <w:pPr>
        <w:rPr>
          <w:sz w:val="28"/>
          <w:szCs w:val="28"/>
        </w:rPr>
      </w:pPr>
      <w:r>
        <w:rPr>
          <w:sz w:val="28"/>
          <w:szCs w:val="28"/>
        </w:rPr>
        <w:t>-poznanie znaku graficznego głoski r, R</w:t>
      </w:r>
    </w:p>
    <w:p w:rsidR="008F6BEE" w:rsidRDefault="008F6BEE" w:rsidP="008F6BEE">
      <w:pPr>
        <w:rPr>
          <w:sz w:val="28"/>
          <w:szCs w:val="28"/>
        </w:rPr>
      </w:pPr>
      <w:r>
        <w:rPr>
          <w:sz w:val="28"/>
          <w:szCs w:val="28"/>
        </w:rPr>
        <w:t>-poznanie postaci Mikołaja Kopernika</w:t>
      </w:r>
    </w:p>
    <w:p w:rsidR="008F6BEE" w:rsidRDefault="008F6BEE" w:rsidP="008F6BEE">
      <w:pPr>
        <w:rPr>
          <w:sz w:val="28"/>
          <w:szCs w:val="28"/>
        </w:rPr>
      </w:pPr>
      <w:r>
        <w:rPr>
          <w:sz w:val="28"/>
          <w:szCs w:val="28"/>
        </w:rPr>
        <w:t>-doskonalenie umiejętności wycinania nożyczkami</w:t>
      </w:r>
    </w:p>
    <w:p w:rsidR="008F6BEE" w:rsidRDefault="008F6BEE" w:rsidP="008F6BEE">
      <w:pPr>
        <w:rPr>
          <w:sz w:val="28"/>
          <w:szCs w:val="28"/>
        </w:rPr>
      </w:pPr>
    </w:p>
    <w:p w:rsidR="008F6BEE" w:rsidRPr="008E3B1C" w:rsidRDefault="008F6BEE" w:rsidP="008F6BEE">
      <w:pPr>
        <w:rPr>
          <w:sz w:val="28"/>
          <w:szCs w:val="28"/>
        </w:rPr>
      </w:pPr>
    </w:p>
    <w:p w:rsidR="008F6BEE" w:rsidRDefault="008F6BEE" w:rsidP="008F6BEE">
      <w:pPr>
        <w:rPr>
          <w:noProof/>
        </w:rPr>
      </w:pPr>
      <w:r>
        <w:rPr>
          <w:rFonts w:ascii="Cambria" w:hAnsi="Cambria"/>
          <w:b/>
          <w:color w:val="FF0000"/>
          <w:sz w:val="28"/>
          <w:szCs w:val="28"/>
        </w:rPr>
        <w:t xml:space="preserve">                                                              </w:t>
      </w:r>
      <w:r>
        <w:rPr>
          <w:rFonts w:ascii="Cambria" w:hAnsi="Cambria"/>
          <w:b/>
          <w:color w:val="006600"/>
          <w:sz w:val="28"/>
          <w:szCs w:val="28"/>
        </w:rPr>
        <w:t>TYDZIEŃ III</w:t>
      </w:r>
      <w:r w:rsidRPr="00082E28">
        <w:rPr>
          <w:rFonts w:ascii="Cambria" w:hAnsi="Cambria"/>
          <w:b/>
          <w:color w:val="006600"/>
          <w:sz w:val="28"/>
          <w:szCs w:val="28"/>
        </w:rPr>
        <w:t xml:space="preserve"> </w:t>
      </w:r>
      <w:r>
        <w:rPr>
          <w:rFonts w:ascii="Cambria" w:hAnsi="Cambria"/>
          <w:b/>
          <w:color w:val="006600"/>
          <w:sz w:val="28"/>
          <w:szCs w:val="28"/>
        </w:rPr>
        <w:t xml:space="preserve">- </w:t>
      </w:r>
      <w:r w:rsidRPr="009A082E">
        <w:rPr>
          <w:rFonts w:ascii="Cambria" w:hAnsi="Cambria"/>
          <w:b/>
          <w:color w:val="FF0000"/>
          <w:sz w:val="28"/>
          <w:szCs w:val="28"/>
        </w:rPr>
        <w:t xml:space="preserve">   </w:t>
      </w:r>
      <w:r>
        <w:rPr>
          <w:rFonts w:ascii="Cambria" w:hAnsi="Cambria"/>
          <w:b/>
          <w:color w:val="95098B"/>
          <w:sz w:val="32"/>
          <w:szCs w:val="32"/>
          <w:u w:val="single"/>
        </w:rPr>
        <w:t>PRZYJĘCIE DLA MAMY I TATY</w:t>
      </w:r>
      <w:r w:rsidRPr="00A94C8B">
        <w:rPr>
          <w:noProof/>
        </w:rPr>
        <w:t xml:space="preserve"> </w:t>
      </w:r>
    </w:p>
    <w:p w:rsidR="008F6BEE" w:rsidRPr="00FE4118" w:rsidRDefault="008F6BEE" w:rsidP="008F6BEE">
      <w:pPr>
        <w:rPr>
          <w:rFonts w:ascii="Cambria" w:hAnsi="Cambria"/>
          <w:b/>
          <w:color w:val="95098B"/>
          <w:sz w:val="32"/>
          <w:szCs w:val="32"/>
          <w:u w:val="single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-250190</wp:posOffset>
            </wp:positionH>
            <wp:positionV relativeFrom="paragraph">
              <wp:posOffset>135890</wp:posOffset>
            </wp:positionV>
            <wp:extent cx="2092960" cy="1398270"/>
            <wp:effectExtent l="95250" t="57150" r="40640" b="87630"/>
            <wp:wrapTight wrapText="bothSides">
              <wp:wrapPolygon edited="0">
                <wp:start x="12976" y="-883"/>
                <wp:lineTo x="2556" y="-294"/>
                <wp:lineTo x="1966" y="13831"/>
                <wp:lineTo x="-983" y="13831"/>
                <wp:lineTo x="-983" y="18834"/>
                <wp:lineTo x="19464" y="22659"/>
                <wp:lineTo x="20643" y="22659"/>
                <wp:lineTo x="20840" y="22071"/>
                <wp:lineTo x="21823" y="18834"/>
                <wp:lineTo x="21823" y="18540"/>
                <wp:lineTo x="20840" y="14125"/>
                <wp:lineTo x="20840" y="13831"/>
                <wp:lineTo x="21430" y="9417"/>
                <wp:lineTo x="21430" y="8534"/>
                <wp:lineTo x="17891" y="4414"/>
                <wp:lineTo x="17301" y="3826"/>
                <wp:lineTo x="14745" y="-294"/>
                <wp:lineTo x="14352" y="-883"/>
                <wp:lineTo x="12976" y="-883"/>
              </wp:wrapPolygon>
            </wp:wrapTight>
            <wp:docPr id="3" name="Obraz 3" descr="Znalezione obrazy dla zapytania DZIEN MAMY I TA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Znalezione obrazy dla zapytania DZIEN MAMY I TATY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960" cy="139827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6BEE" w:rsidRDefault="008F6BEE" w:rsidP="008F6BEE">
      <w:pPr>
        <w:rPr>
          <w:sz w:val="28"/>
          <w:szCs w:val="28"/>
        </w:rPr>
      </w:pPr>
      <w:r>
        <w:rPr>
          <w:sz w:val="28"/>
          <w:szCs w:val="28"/>
        </w:rPr>
        <w:t>-wzbudzanie pozytywnych, pełnych życzliwości i szacunku relacji między dziećmi a rodzicami</w:t>
      </w:r>
    </w:p>
    <w:p w:rsidR="008F6BEE" w:rsidRDefault="008F6BEE" w:rsidP="008F6BEE">
      <w:pPr>
        <w:rPr>
          <w:sz w:val="28"/>
          <w:szCs w:val="28"/>
        </w:rPr>
      </w:pPr>
      <w:r>
        <w:rPr>
          <w:sz w:val="28"/>
          <w:szCs w:val="28"/>
        </w:rPr>
        <w:t>-poznanie znaku graficznego głoski j. J</w:t>
      </w:r>
    </w:p>
    <w:p w:rsidR="008F6BEE" w:rsidRDefault="008F6BEE" w:rsidP="008F6BEE">
      <w:pPr>
        <w:rPr>
          <w:sz w:val="28"/>
          <w:szCs w:val="28"/>
        </w:rPr>
      </w:pPr>
      <w:r>
        <w:rPr>
          <w:sz w:val="28"/>
          <w:szCs w:val="28"/>
        </w:rPr>
        <w:t xml:space="preserve">-kształtowanie poczucia rytmu i tempa </w:t>
      </w:r>
    </w:p>
    <w:p w:rsidR="008F6BEE" w:rsidRDefault="008F6BEE" w:rsidP="008F6BEE">
      <w:pPr>
        <w:rPr>
          <w:sz w:val="28"/>
          <w:szCs w:val="28"/>
        </w:rPr>
      </w:pPr>
      <w:r>
        <w:rPr>
          <w:sz w:val="28"/>
          <w:szCs w:val="28"/>
        </w:rPr>
        <w:t>-doskonalenie koncentracji uwagi</w:t>
      </w:r>
    </w:p>
    <w:p w:rsidR="008F6BEE" w:rsidRDefault="008F6BEE" w:rsidP="008F6BEE">
      <w:pPr>
        <w:rPr>
          <w:sz w:val="28"/>
          <w:szCs w:val="28"/>
        </w:rPr>
      </w:pPr>
      <w:r>
        <w:rPr>
          <w:sz w:val="28"/>
          <w:szCs w:val="28"/>
        </w:rPr>
        <w:t>-wdrażanie do współpracy w zespołach</w:t>
      </w:r>
    </w:p>
    <w:p w:rsidR="008F6BEE" w:rsidRDefault="000D1D0E" w:rsidP="008F6BEE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777BD761" wp14:editId="650293F4">
            <wp:simplePos x="0" y="0"/>
            <wp:positionH relativeFrom="column">
              <wp:posOffset>5179695</wp:posOffset>
            </wp:positionH>
            <wp:positionV relativeFrom="paragraph">
              <wp:posOffset>159385</wp:posOffset>
            </wp:positionV>
            <wp:extent cx="1811655" cy="1501140"/>
            <wp:effectExtent l="19050" t="0" r="17145" b="499110"/>
            <wp:wrapTight wrapText="bothSides">
              <wp:wrapPolygon edited="0">
                <wp:start x="454" y="0"/>
                <wp:lineTo x="-227" y="274"/>
                <wp:lineTo x="-227" y="28508"/>
                <wp:lineTo x="21577" y="28508"/>
                <wp:lineTo x="21577" y="26315"/>
                <wp:lineTo x="21350" y="22203"/>
                <wp:lineTo x="21350" y="21929"/>
                <wp:lineTo x="21577" y="17817"/>
                <wp:lineTo x="21577" y="4112"/>
                <wp:lineTo x="21350" y="822"/>
                <wp:lineTo x="21123" y="0"/>
                <wp:lineTo x="454" y="0"/>
              </wp:wrapPolygon>
            </wp:wrapTight>
            <wp:docPr id="2" name="Obraz 2" descr="Znalezione obrazy dla zapytania DZIENDZIEC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Znalezione obrazy dla zapytania DZIENDZIECK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1655" cy="150114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6BEE" w:rsidRDefault="008F6BEE" w:rsidP="008F6BEE">
      <w:pPr>
        <w:rPr>
          <w:rFonts w:ascii="Cambria" w:hAnsi="Cambria"/>
          <w:b/>
          <w:color w:val="95098B"/>
          <w:sz w:val="32"/>
          <w:szCs w:val="32"/>
          <w:u w:val="single"/>
        </w:rPr>
      </w:pPr>
      <w:r>
        <w:rPr>
          <w:rFonts w:ascii="Cambria" w:hAnsi="Cambria"/>
          <w:b/>
          <w:color w:val="006600"/>
          <w:sz w:val="28"/>
          <w:szCs w:val="28"/>
        </w:rPr>
        <w:t xml:space="preserve"> TYDZIEŃ V - </w:t>
      </w:r>
      <w:r>
        <w:rPr>
          <w:rFonts w:ascii="Cambria" w:hAnsi="Cambria"/>
          <w:b/>
          <w:color w:val="95098B"/>
          <w:sz w:val="32"/>
          <w:szCs w:val="32"/>
          <w:u w:val="single"/>
        </w:rPr>
        <w:t>WSZYSTKIE DZIECI SĄ RÓWNE</w:t>
      </w:r>
    </w:p>
    <w:p w:rsidR="008F6BEE" w:rsidRPr="00B1541E" w:rsidRDefault="008F6BEE" w:rsidP="008F6BEE">
      <w:pPr>
        <w:rPr>
          <w:sz w:val="28"/>
          <w:szCs w:val="28"/>
        </w:rPr>
      </w:pPr>
    </w:p>
    <w:p w:rsidR="000D1D0E" w:rsidRDefault="008F6BEE" w:rsidP="008F6BEE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FE4118">
        <w:rPr>
          <w:sz w:val="28"/>
          <w:szCs w:val="28"/>
        </w:rPr>
        <w:t>kształtowanie</w:t>
      </w:r>
      <w:r>
        <w:rPr>
          <w:sz w:val="28"/>
          <w:szCs w:val="28"/>
        </w:rPr>
        <w:t xml:space="preserve"> świadomości posiadania </w:t>
      </w:r>
      <w:r w:rsidRPr="00FE4118">
        <w:rPr>
          <w:sz w:val="28"/>
          <w:szCs w:val="28"/>
        </w:rPr>
        <w:t xml:space="preserve"> przez dziecko </w:t>
      </w:r>
      <w:r w:rsidR="000D1D0E">
        <w:rPr>
          <w:sz w:val="28"/>
          <w:szCs w:val="28"/>
        </w:rPr>
        <w:t xml:space="preserve">własnych </w:t>
      </w:r>
      <w:r>
        <w:rPr>
          <w:sz w:val="28"/>
          <w:szCs w:val="28"/>
        </w:rPr>
        <w:t xml:space="preserve">praw -zapoznanie </w:t>
      </w:r>
      <w:r w:rsidR="000D1D0E">
        <w:rPr>
          <w:sz w:val="28"/>
          <w:szCs w:val="28"/>
        </w:rPr>
        <w:t xml:space="preserve"> ze znakiem graficznym liczby 10</w:t>
      </w:r>
    </w:p>
    <w:p w:rsidR="008F6BEE" w:rsidRDefault="008F6BEE" w:rsidP="008F6BEE">
      <w:pPr>
        <w:rPr>
          <w:sz w:val="28"/>
          <w:szCs w:val="28"/>
        </w:rPr>
      </w:pPr>
      <w:r>
        <w:rPr>
          <w:sz w:val="28"/>
          <w:szCs w:val="28"/>
        </w:rPr>
        <w:t>-utrwalenie liczebników głównych i porządkowych</w:t>
      </w:r>
    </w:p>
    <w:p w:rsidR="000D1D0E" w:rsidRDefault="008F6BEE" w:rsidP="008F6BEE">
      <w:pPr>
        <w:rPr>
          <w:sz w:val="28"/>
          <w:szCs w:val="28"/>
        </w:rPr>
      </w:pPr>
      <w:r>
        <w:rPr>
          <w:sz w:val="28"/>
          <w:szCs w:val="28"/>
        </w:rPr>
        <w:t xml:space="preserve">-rozbudzanie wrażliwości na poszanowanie i respektowanie  odmienności innych </w:t>
      </w:r>
    </w:p>
    <w:p w:rsidR="00E22906" w:rsidRPr="000D1D0E" w:rsidRDefault="008F6BEE" w:rsidP="008F6BEE">
      <w:pPr>
        <w:rPr>
          <w:sz w:val="28"/>
          <w:szCs w:val="28"/>
        </w:rPr>
      </w:pPr>
      <w:r>
        <w:rPr>
          <w:sz w:val="28"/>
          <w:szCs w:val="28"/>
        </w:rPr>
        <w:t xml:space="preserve">-kształtowanie umiejętności </w:t>
      </w:r>
      <w:r w:rsidR="000D1D0E">
        <w:rPr>
          <w:sz w:val="28"/>
          <w:szCs w:val="28"/>
        </w:rPr>
        <w:t>radzenia sobie z porażką</w:t>
      </w:r>
    </w:p>
    <w:sectPr w:rsidR="00E22906" w:rsidRPr="000D1D0E" w:rsidSect="000D1D0E">
      <w:pgSz w:w="11906" w:h="16838"/>
      <w:pgMar w:top="284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BEE"/>
    <w:rsid w:val="000D1D0E"/>
    <w:rsid w:val="008F6BEE"/>
    <w:rsid w:val="00E2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6B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8F6BEE"/>
    <w:pPr>
      <w:suppressAutoHyphens/>
      <w:ind w:left="708"/>
    </w:pPr>
    <w:rPr>
      <w:rFonts w:ascii="Arial" w:hAnsi="Arial" w:cs="Arial"/>
      <w:kern w:val="1"/>
      <w:sz w:val="20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6B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8F6BEE"/>
    <w:pPr>
      <w:suppressAutoHyphens/>
      <w:ind w:left="708"/>
    </w:pPr>
    <w:rPr>
      <w:rFonts w:ascii="Arial" w:hAnsi="Arial" w:cs="Arial"/>
      <w:kern w:val="1"/>
      <w:sz w:val="20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https://encrypted-tbn3.gstatic.com/images?q=tbn:ANd9GcQlfOLgnmoGmU9kh0c0T7zlctEypBMYJqZtYFcCyCONI5hrOZgx_Q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http://gckgminahalinow.pl/wp-content/uploads/2012/05/rodzice.png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E3754-E630-4E9E-920F-FA0E8E6E8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4</cp:revision>
  <dcterms:created xsi:type="dcterms:W3CDTF">2020-05-02T12:10:00Z</dcterms:created>
  <dcterms:modified xsi:type="dcterms:W3CDTF">2020-05-02T12:20:00Z</dcterms:modified>
</cp:coreProperties>
</file>