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CF" w:rsidRDefault="004D12CF" w:rsidP="004D12CF">
      <w:pPr>
        <w:shd w:val="clear" w:color="auto" w:fill="FFFFFF"/>
        <w:spacing w:after="0" w:line="240" w:lineRule="auto"/>
        <w:jc w:val="center"/>
        <w:rPr>
          <w:rFonts w:eastAsia="Times New Roman" w:cs="Segoe UI"/>
          <w:color w:val="050505"/>
          <w:sz w:val="28"/>
          <w:szCs w:val="23"/>
          <w:lang w:eastAsia="pl-PL"/>
        </w:rPr>
      </w:pPr>
      <w:r w:rsidRPr="004D12CF">
        <w:rPr>
          <w:rFonts w:eastAsia="Times New Roman" w:cs="Segoe UI"/>
          <w:color w:val="050505"/>
          <w:sz w:val="28"/>
          <w:szCs w:val="23"/>
          <w:lang w:eastAsia="pl-PL"/>
        </w:rPr>
        <w:t xml:space="preserve">20.05.2020 </w:t>
      </w:r>
      <w:r w:rsidR="00955D3D" w:rsidRPr="004D12CF">
        <w:rPr>
          <w:rFonts w:eastAsia="Times New Roman" w:cs="Segoe UI"/>
          <w:color w:val="050505"/>
          <w:sz w:val="28"/>
          <w:szCs w:val="23"/>
          <w:lang w:eastAsia="pl-PL"/>
        </w:rPr>
        <w:t xml:space="preserve"> - ćwiczenia logopedyczne </w:t>
      </w:r>
    </w:p>
    <w:p w:rsidR="00955D3D" w:rsidRPr="004D12CF" w:rsidRDefault="004D12CF" w:rsidP="004D12CF">
      <w:pPr>
        <w:shd w:val="clear" w:color="auto" w:fill="FFFFFF"/>
        <w:spacing w:after="0" w:line="240" w:lineRule="auto"/>
        <w:jc w:val="center"/>
        <w:rPr>
          <w:rFonts w:eastAsia="Times New Roman" w:cs="Segoe UI"/>
          <w:color w:val="050505"/>
          <w:sz w:val="40"/>
          <w:szCs w:val="23"/>
          <w:lang w:eastAsia="pl-PL"/>
        </w:rPr>
      </w:pPr>
      <w:r>
        <w:rPr>
          <w:rFonts w:eastAsia="Times New Roman" w:cs="Segoe UI"/>
          <w:color w:val="050505"/>
          <w:sz w:val="28"/>
          <w:szCs w:val="23"/>
          <w:lang w:eastAsia="pl-PL"/>
        </w:rPr>
        <w:t>Zapraszam na Grę</w:t>
      </w:r>
      <w:r w:rsidR="00955D3D" w:rsidRPr="004D12CF">
        <w:rPr>
          <w:rFonts w:eastAsia="Times New Roman" w:cs="Segoe UI"/>
          <w:color w:val="050505"/>
          <w:sz w:val="28"/>
          <w:szCs w:val="23"/>
          <w:lang w:eastAsia="pl-PL"/>
        </w:rPr>
        <w:t xml:space="preserve"> "Czytamy z lwami sylabami".</w:t>
      </w:r>
    </w:p>
    <w:p w:rsidR="00955D3D" w:rsidRPr="004D12CF" w:rsidRDefault="004D12CF" w:rsidP="004D12CF">
      <w:pPr>
        <w:shd w:val="clear" w:color="auto" w:fill="FFFFFF"/>
        <w:spacing w:after="0" w:line="240" w:lineRule="auto"/>
        <w:jc w:val="center"/>
        <w:rPr>
          <w:rFonts w:eastAsia="Times New Roman" w:cs="Segoe UI"/>
          <w:color w:val="050505"/>
          <w:sz w:val="28"/>
          <w:szCs w:val="23"/>
          <w:lang w:eastAsia="pl-PL"/>
        </w:rPr>
      </w:pPr>
      <w:r>
        <w:rPr>
          <w:rFonts w:eastAsia="Times New Roman" w:cs="Segoe UI"/>
          <w:noProof/>
          <w:color w:val="050505"/>
          <w:sz w:val="28"/>
          <w:szCs w:val="23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-814070</wp:posOffset>
            </wp:positionH>
            <wp:positionV relativeFrom="margin">
              <wp:posOffset>1557655</wp:posOffset>
            </wp:positionV>
            <wp:extent cx="7327900" cy="5038725"/>
            <wp:effectExtent l="19050" t="0" r="6350" b="0"/>
            <wp:wrapSquare wrapText="bothSides"/>
            <wp:docPr id="1" name="Obraz 1" descr="https://scontent-waw1-1.xx.fbcdn.net/v/t1.0-9/97112061_1647856678703932_2961768941485031424_o.jpg?_nc_cat=102&amp;_nc_sid=730e14&amp;_nc_ohc=aGpalz9OiQAAX8DL9Xu&amp;_nc_ht=scontent-waw1-1.xx&amp;oh=1b47ce4c6aeeee91417cdc1521cd5724&amp;oe=5EE1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1.0-9/97112061_1647856678703932_2961768941485031424_o.jpg?_nc_cat=102&amp;_nc_sid=730e14&amp;_nc_ohc=aGpalz9OiQAAX8DL9Xu&amp;_nc_ht=scontent-waw1-1.xx&amp;oh=1b47ce4c6aeeee91417cdc1521cd5724&amp;oe=5EE121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D3D" w:rsidRPr="004D12CF">
        <w:rPr>
          <w:rFonts w:eastAsia="Times New Roman" w:cs="Segoe UI"/>
          <w:color w:val="050505"/>
          <w:sz w:val="28"/>
          <w:szCs w:val="23"/>
          <w:lang w:eastAsia="pl-PL"/>
        </w:rPr>
        <w:t>Przechodzimy przez wszystkie pola tworząc dwusylabowe wyrazy. Druga sylaba jest także pierwszą kolejnego wyrazu.</w:t>
      </w:r>
      <w:r>
        <w:rPr>
          <w:rFonts w:eastAsia="Times New Roman" w:cs="Segoe UI"/>
          <w:color w:val="050505"/>
          <w:sz w:val="28"/>
          <w:szCs w:val="23"/>
          <w:lang w:eastAsia="pl-PL"/>
        </w:rPr>
        <w:t>(</w:t>
      </w:r>
      <w:r w:rsidRPr="004D12CF">
        <w:rPr>
          <w:rFonts w:eastAsia="Times New Roman" w:cs="Segoe UI"/>
          <w:color w:val="050505"/>
          <w:sz w:val="24"/>
          <w:szCs w:val="23"/>
          <w:lang w:eastAsia="pl-PL"/>
        </w:rPr>
        <w:t>Rodzic czyta, dziecko powtarza</w:t>
      </w:r>
      <w:r>
        <w:rPr>
          <w:rFonts w:eastAsia="Times New Roman" w:cs="Segoe UI"/>
          <w:color w:val="050505"/>
          <w:sz w:val="28"/>
          <w:szCs w:val="23"/>
          <w:lang w:eastAsia="pl-PL"/>
        </w:rPr>
        <w:t>)</w:t>
      </w:r>
    </w:p>
    <w:p w:rsidR="00CA0E84" w:rsidRPr="004D12CF" w:rsidRDefault="00CA0E84" w:rsidP="004D12CF">
      <w:pPr>
        <w:jc w:val="center"/>
        <w:rPr>
          <w:sz w:val="24"/>
        </w:rPr>
      </w:pPr>
    </w:p>
    <w:sectPr w:rsidR="00CA0E84" w:rsidRPr="004D12CF" w:rsidSect="00CA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5D3D"/>
    <w:rsid w:val="004D12CF"/>
    <w:rsid w:val="00955D3D"/>
    <w:rsid w:val="00CA0E84"/>
    <w:rsid w:val="00FA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2</cp:revision>
  <dcterms:created xsi:type="dcterms:W3CDTF">2020-05-13T16:26:00Z</dcterms:created>
  <dcterms:modified xsi:type="dcterms:W3CDTF">2020-05-13T16:26:00Z</dcterms:modified>
</cp:coreProperties>
</file>