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12" w:rsidRDefault="00452D7F">
      <w:pPr>
        <w:spacing w:after="0" w:line="277" w:lineRule="auto"/>
        <w:ind w:left="3042" w:hanging="2804"/>
      </w:pPr>
      <w:r>
        <w:rPr>
          <w:rFonts w:ascii="Arial" w:eastAsia="Arial" w:hAnsi="Arial" w:cs="Arial"/>
          <w:b/>
          <w:sz w:val="48"/>
        </w:rPr>
        <w:t xml:space="preserve">2 kwietnia 2020 – 15. rocznica śmierci Jana Pawła II </w:t>
      </w:r>
    </w:p>
    <w:p w:rsidR="00637412" w:rsidRDefault="00452D7F">
      <w:pPr>
        <w:spacing w:after="173"/>
      </w:pPr>
      <w:r>
        <w:t xml:space="preserve"> </w:t>
      </w:r>
    </w:p>
    <w:p w:rsidR="00637412" w:rsidRDefault="00452D7F">
      <w:pPr>
        <w:spacing w:after="215"/>
        <w:jc w:val="right"/>
      </w:pPr>
      <w:r>
        <w:rPr>
          <w:noProof/>
        </w:rPr>
        <w:drawing>
          <wp:inline distT="0" distB="0" distL="0" distR="0">
            <wp:extent cx="5887720" cy="2485898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248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37412" w:rsidRDefault="00452D7F">
      <w:pPr>
        <w:spacing w:after="225"/>
      </w:pPr>
      <w:r>
        <w:rPr>
          <w:sz w:val="28"/>
        </w:rPr>
        <w:t xml:space="preserve"> </w:t>
      </w:r>
    </w:p>
    <w:p w:rsidR="00637412" w:rsidRDefault="00452D7F">
      <w:pPr>
        <w:spacing w:after="143" w:line="275" w:lineRule="auto"/>
        <w:ind w:right="86"/>
      </w:pPr>
      <w:r>
        <w:rPr>
          <w:sz w:val="28"/>
        </w:rPr>
        <w:t>2 kwietnia mija 15 lat od przejścia papieża Jana Pawła II do domu Ojca. W tym dniu o godz. 7.00 Mszę św. w kaplicy klasztornej Sanktuarium Bożego Miłosierdzia w Krakowie-</w:t>
      </w:r>
      <w:r>
        <w:rPr>
          <w:sz w:val="28"/>
        </w:rPr>
        <w:t xml:space="preserve">Łagiewnikach odprawi wieloletni osobisty sekretarz Ojca Świętego kard. Stanisław Dziwisz. Eucharystia będzie transmitowana przez TVP1. </w:t>
      </w:r>
    </w:p>
    <w:p w:rsidR="00637412" w:rsidRDefault="00452D7F">
      <w:pPr>
        <w:spacing w:after="237"/>
      </w:pPr>
      <w:r>
        <w:t xml:space="preserve">A poniżej dwa linki : </w:t>
      </w:r>
    </w:p>
    <w:p w:rsidR="00637412" w:rsidRDefault="00452D7F">
      <w:pPr>
        <w:spacing w:after="158" w:line="285" w:lineRule="auto"/>
        <w:ind w:right="108"/>
      </w:pPr>
      <w:r>
        <w:rPr>
          <w:sz w:val="24"/>
        </w:rPr>
        <w:t xml:space="preserve"> Pierwszy krótki film dokumentalny o Świętym Papieżu Janie Pawle II „Ja bym z takim Papieżem nie </w:t>
      </w:r>
      <w:r>
        <w:rPr>
          <w:sz w:val="24"/>
        </w:rPr>
        <w:t>wytrzymał”.</w:t>
      </w:r>
      <w:r>
        <w:rPr>
          <w:rFonts w:ascii="Arial" w:eastAsia="Arial" w:hAnsi="Arial" w:cs="Arial"/>
          <w:sz w:val="16"/>
        </w:rPr>
        <w:t xml:space="preserve"> </w:t>
      </w:r>
      <w:r>
        <w:rPr>
          <w:sz w:val="24"/>
        </w:rPr>
        <w:t>Polecam aby odnowić myślenie o naszym rodaku</w:t>
      </w:r>
      <w:r>
        <w:rPr>
          <w:sz w:val="28"/>
        </w:rPr>
        <w:t xml:space="preserve"> .</w:t>
      </w:r>
      <w:r>
        <w:rPr>
          <w:sz w:val="24"/>
        </w:rPr>
        <w:t xml:space="preserve"> </w:t>
      </w:r>
    </w:p>
    <w:p w:rsidR="00637412" w:rsidRDefault="00452D7F">
      <w:pPr>
        <w:spacing w:after="222"/>
        <w:ind w:left="-5" w:right="570" w:hanging="10"/>
      </w:pPr>
      <w:hyperlink r:id="rId5">
        <w:r>
          <w:rPr>
            <w:color w:val="0000FF"/>
            <w:sz w:val="24"/>
            <w:u w:val="single" w:color="0000FF"/>
          </w:rPr>
          <w:t>https://www.youtube.com/watch?v=2luPuThCeSY</w:t>
        </w:r>
      </w:hyperlink>
      <w:hyperlink r:id="rId6">
        <w:r>
          <w:rPr>
            <w:sz w:val="24"/>
          </w:rPr>
          <w:t xml:space="preserve"> </w:t>
        </w:r>
      </w:hyperlink>
      <w:r>
        <w:rPr>
          <w:sz w:val="24"/>
        </w:rPr>
        <w:t xml:space="preserve">  </w:t>
      </w:r>
    </w:p>
    <w:p w:rsidR="00637412" w:rsidRDefault="00452D7F">
      <w:pPr>
        <w:spacing w:after="219"/>
      </w:pPr>
      <w:r>
        <w:rPr>
          <w:sz w:val="24"/>
        </w:rPr>
        <w:t xml:space="preserve"> </w:t>
      </w:r>
    </w:p>
    <w:p w:rsidR="00452D7F" w:rsidRDefault="00452D7F">
      <w:pPr>
        <w:spacing w:after="0" w:line="440" w:lineRule="auto"/>
        <w:ind w:left="-5" w:right="570" w:hanging="10"/>
        <w:rPr>
          <w:sz w:val="24"/>
        </w:rPr>
      </w:pPr>
      <w:r>
        <w:rPr>
          <w:sz w:val="24"/>
        </w:rPr>
        <w:t>Drugi krótki : pytani</w:t>
      </w:r>
      <w:r>
        <w:rPr>
          <w:sz w:val="24"/>
        </w:rPr>
        <w:t>a dzieci do Papieża</w:t>
      </w:r>
    </w:p>
    <w:p w:rsidR="00637412" w:rsidRDefault="00452D7F">
      <w:pPr>
        <w:spacing w:after="0" w:line="440" w:lineRule="auto"/>
        <w:ind w:left="-5" w:right="570" w:hanging="10"/>
      </w:pPr>
      <w:r>
        <w:rPr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https://www.youtube.com/watch?v=3oKH38_q_Io</w:t>
        </w:r>
      </w:hyperlink>
      <w:hyperlink r:id="rId8">
        <w:r>
          <w:rPr>
            <w:sz w:val="24"/>
          </w:rPr>
          <w:t xml:space="preserve"> </w:t>
        </w:r>
      </w:hyperlink>
      <w:r>
        <w:rPr>
          <w:sz w:val="24"/>
        </w:rPr>
        <w:t xml:space="preserve">      </w:t>
      </w:r>
    </w:p>
    <w:p w:rsidR="00637412" w:rsidRDefault="00452D7F">
      <w:pPr>
        <w:spacing w:after="219"/>
      </w:pPr>
      <w:r>
        <w:rPr>
          <w:sz w:val="24"/>
        </w:rPr>
        <w:t xml:space="preserve"> </w:t>
      </w:r>
    </w:p>
    <w:p w:rsidR="00637412" w:rsidRDefault="00452D7F">
      <w:pPr>
        <w:spacing w:after="0"/>
      </w:pPr>
      <w:r>
        <w:rPr>
          <w:sz w:val="24"/>
        </w:rPr>
        <w:t xml:space="preserve"> </w:t>
      </w:r>
      <w:bookmarkStart w:id="0" w:name="_GoBack"/>
      <w:bookmarkEnd w:id="0"/>
    </w:p>
    <w:sectPr w:rsidR="00637412">
      <w:pgSz w:w="11906" w:h="16838"/>
      <w:pgMar w:top="1440" w:right="113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2"/>
    <w:rsid w:val="00452D7F"/>
    <w:rsid w:val="006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DBE2B-E1FF-43B5-8DE1-A69B5223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oKH38_q_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oKH38_q_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luPuThCeSY" TargetMode="External"/><Relationship Id="rId5" Type="http://schemas.openxmlformats.org/officeDocument/2006/relationships/hyperlink" Target="https://www.youtube.com/watch?v=2luPuThCeS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cp:lastModifiedBy>Julka</cp:lastModifiedBy>
  <cp:revision>3</cp:revision>
  <dcterms:created xsi:type="dcterms:W3CDTF">2020-04-01T19:25:00Z</dcterms:created>
  <dcterms:modified xsi:type="dcterms:W3CDTF">2020-04-01T19:25:00Z</dcterms:modified>
</cp:coreProperties>
</file>