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A90" w:rsidRPr="00923852" w:rsidRDefault="00B47A90" w:rsidP="00B47A90">
      <w:pPr>
        <w:rPr>
          <w:b/>
          <w:color w:val="FF0000"/>
          <w:sz w:val="28"/>
        </w:rPr>
      </w:pPr>
      <w:r w:rsidRPr="00923852">
        <w:rPr>
          <w:b/>
          <w:color w:val="FF0000"/>
          <w:sz w:val="28"/>
        </w:rPr>
        <w:t>04.05.2020 - logopedia</w:t>
      </w:r>
    </w:p>
    <w:p w:rsidR="00B47A90" w:rsidRPr="00B47A90" w:rsidRDefault="00B47A90" w:rsidP="00B47A90">
      <w:pPr>
        <w:rPr>
          <w:sz w:val="28"/>
        </w:rPr>
      </w:pPr>
      <w:r w:rsidRPr="00923852">
        <w:rPr>
          <w:color w:val="FF0000"/>
          <w:sz w:val="28"/>
        </w:rPr>
        <w:t>Ćwiczenia logopedyczne usprawniające narządy mowy – język, wargi, żuchwę</w:t>
      </w:r>
      <w:r w:rsidRPr="00B47A90">
        <w:rPr>
          <w:sz w:val="28"/>
        </w:rPr>
        <w:t>.</w:t>
      </w:r>
    </w:p>
    <w:p w:rsidR="00B47A90" w:rsidRPr="00923852" w:rsidRDefault="007B4D13" w:rsidP="00B47A90">
      <w:pPr>
        <w:rPr>
          <w:sz w:val="40"/>
        </w:rPr>
      </w:pPr>
      <w:r>
        <w:rPr>
          <w:sz w:val="40"/>
        </w:rPr>
        <w:t xml:space="preserve"> Kolory flagi – Rodzic</w:t>
      </w:r>
      <w:r w:rsidR="00B47A90" w:rsidRPr="00923852">
        <w:rPr>
          <w:sz w:val="40"/>
        </w:rPr>
        <w:t xml:space="preserve"> podaje kolory flagi.</w:t>
      </w:r>
    </w:p>
    <w:p w:rsidR="00B47A90" w:rsidRPr="00923852" w:rsidRDefault="00B47A90" w:rsidP="00B47A90">
      <w:pPr>
        <w:rPr>
          <w:sz w:val="40"/>
        </w:rPr>
      </w:pPr>
      <w:r w:rsidRPr="00923852">
        <w:rPr>
          <w:sz w:val="40"/>
        </w:rPr>
        <w:t xml:space="preserve"> Gdy mówi biały – dziecko unosi język do góry, w stronę nosa, gdy mówi czerwony – język opuszcza na dolną wargę. </w:t>
      </w:r>
    </w:p>
    <w:p w:rsidR="00B47A90" w:rsidRPr="00923852" w:rsidRDefault="00B47A90" w:rsidP="00B47A90">
      <w:pPr>
        <w:rPr>
          <w:sz w:val="40"/>
        </w:rPr>
      </w:pPr>
      <w:r w:rsidRPr="00923852">
        <w:rPr>
          <w:sz w:val="40"/>
        </w:rPr>
        <w:t>Chorągiewki – tak jak chorągiewki poruszają się na wietrze, tak dziecko porusza językiem po górnej wardze, od jednego kącika ust do drugiego.</w:t>
      </w:r>
    </w:p>
    <w:p w:rsidR="00B47A90" w:rsidRPr="00923852" w:rsidRDefault="00B47A90" w:rsidP="00B47A90">
      <w:pPr>
        <w:rPr>
          <w:sz w:val="40"/>
        </w:rPr>
      </w:pPr>
      <w:r w:rsidRPr="00923852">
        <w:rPr>
          <w:sz w:val="40"/>
        </w:rPr>
        <w:t xml:space="preserve"> Lech, Czech, Rus jadą na koniach – dziecko naśladuje osobno stukot kopyt koni każdego z bohaterów legendy. Przykleja szeroko ułożony język do podniebienia i odbija go, jednocześnie ściągając wargi w dziobek i rozciągając szeroko.</w:t>
      </w:r>
    </w:p>
    <w:p w:rsidR="00B47A90" w:rsidRPr="00923852" w:rsidRDefault="00B47A90" w:rsidP="00B47A90">
      <w:pPr>
        <w:rPr>
          <w:sz w:val="40"/>
        </w:rPr>
      </w:pPr>
      <w:r w:rsidRPr="00923852">
        <w:rPr>
          <w:sz w:val="40"/>
        </w:rPr>
        <w:t xml:space="preserve"> Orzeł – dziecko wysuwa język do przodu, unosząc jego czubek do góry, i porusza nim na boki, tak jak orzeł swymi skrzydłami. </w:t>
      </w:r>
    </w:p>
    <w:p w:rsidR="00B47A90" w:rsidRDefault="00B47A90" w:rsidP="00B47A90">
      <w:pPr>
        <w:rPr>
          <w:sz w:val="40"/>
        </w:rPr>
      </w:pPr>
      <w:r w:rsidRPr="00923852">
        <w:rPr>
          <w:sz w:val="40"/>
        </w:rPr>
        <w:t>Wędrówka po Polsce – przy szeroko otwartej jamie ustnej dziecko wysuwa język do przodu i porusza nim do góry, w dół, w prawą stronę, w lewą stronę.</w:t>
      </w:r>
    </w:p>
    <w:p w:rsidR="00923852" w:rsidRDefault="00923852" w:rsidP="00B47A90">
      <w:pPr>
        <w:rPr>
          <w:sz w:val="40"/>
        </w:rPr>
      </w:pPr>
    </w:p>
    <w:p w:rsidR="00923852" w:rsidRPr="00923852" w:rsidRDefault="00923852" w:rsidP="00B47A90">
      <w:pPr>
        <w:rPr>
          <w:sz w:val="40"/>
        </w:rPr>
      </w:pPr>
      <w:r>
        <w:rPr>
          <w:sz w:val="40"/>
        </w:rPr>
        <w:t xml:space="preserve">I/lub ćwiczenia oddechowe. </w:t>
      </w:r>
    </w:p>
    <w:p w:rsidR="00923852" w:rsidRPr="00923852" w:rsidRDefault="00923852" w:rsidP="00B47A90">
      <w:pPr>
        <w:rPr>
          <w:sz w:val="40"/>
        </w:rPr>
      </w:pPr>
    </w:p>
    <w:p w:rsidR="00923852" w:rsidRPr="00B47A90" w:rsidRDefault="00923852" w:rsidP="00B47A90">
      <w:pPr>
        <w:rPr>
          <w:sz w:val="28"/>
        </w:rPr>
      </w:pPr>
      <w:r w:rsidRPr="00923852">
        <w:rPr>
          <w:noProof/>
          <w:sz w:val="28"/>
          <w:lang w:eastAsia="pl-PL"/>
        </w:rPr>
        <w:drawing>
          <wp:inline distT="0" distB="0" distL="0" distR="0">
            <wp:extent cx="5760720" cy="7923053"/>
            <wp:effectExtent l="19050" t="0" r="0" b="0"/>
            <wp:docPr id="1" name="Obraz 1" descr="https://przedszkole1bedzin.edupage.org/elearn/pics/text/text_text1/b90a79f31cda9930f52b9cb4afb7a439cd9ceb4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zedszkole1bedzin.edupage.org/elearn/pics/text/text_text1/b90a79f31cda9930f52b9cb4afb7a439cd9ceb4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CAF" w:rsidRPr="00B47A90" w:rsidRDefault="007A2CAF">
      <w:pPr>
        <w:rPr>
          <w:sz w:val="28"/>
        </w:rPr>
      </w:pPr>
    </w:p>
    <w:sectPr w:rsidR="007A2CAF" w:rsidRPr="00B47A90" w:rsidSect="007A2C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47A90"/>
    <w:rsid w:val="007A2CAF"/>
    <w:rsid w:val="007B4D13"/>
    <w:rsid w:val="00923852"/>
    <w:rsid w:val="00B47A90"/>
    <w:rsid w:val="00CE2450"/>
    <w:rsid w:val="00CF1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7A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3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8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02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133</Words>
  <Characters>802</Characters>
  <Application>Microsoft Office Word</Application>
  <DocSecurity>0</DocSecurity>
  <Lines>6</Lines>
  <Paragraphs>1</Paragraphs>
  <ScaleCrop>false</ScaleCrop>
  <Company/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Tucznio</dc:creator>
  <cp:lastModifiedBy>Jan Tucznio</cp:lastModifiedBy>
  <cp:revision>5</cp:revision>
  <dcterms:created xsi:type="dcterms:W3CDTF">2020-05-03T17:09:00Z</dcterms:created>
  <dcterms:modified xsi:type="dcterms:W3CDTF">2020-05-03T19:47:00Z</dcterms:modified>
</cp:coreProperties>
</file>